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E79A9" w14:textId="2F73B78B" w:rsidR="006665C7" w:rsidRPr="0057483A" w:rsidRDefault="00827C3A" w:rsidP="00C0792D">
      <w:pPr>
        <w:spacing w:after="0" w:line="240" w:lineRule="auto"/>
        <w:ind w:right="-2553"/>
        <w:jc w:val="both"/>
        <w:rPr>
          <w:rFonts w:eastAsia="MS Mincho"/>
          <w:sz w:val="20"/>
          <w:lang w:eastAsia="de-DE"/>
        </w:rPr>
      </w:pPr>
      <w:r w:rsidRPr="0057483A">
        <w:rPr>
          <w:rFonts w:eastAsia="MS Mincho"/>
          <w:noProof/>
          <w:color w:val="5B9BD5" w:themeColor="accent1"/>
          <w:sz w:val="20"/>
          <w:lang w:eastAsia="de-DE"/>
        </w:rPr>
        <mc:AlternateContent>
          <mc:Choice Requires="wps">
            <w:drawing>
              <wp:anchor distT="0" distB="0" distL="114300" distR="114300" simplePos="0" relativeHeight="251659264" behindDoc="0" locked="0" layoutInCell="1" allowOverlap="1" wp14:anchorId="2290E39E" wp14:editId="29A1AC9C">
                <wp:simplePos x="0" y="0"/>
                <wp:positionH relativeFrom="page">
                  <wp:posOffset>962025</wp:posOffset>
                </wp:positionH>
                <wp:positionV relativeFrom="paragraph">
                  <wp:posOffset>861695</wp:posOffset>
                </wp:positionV>
                <wp:extent cx="5405120" cy="0"/>
                <wp:effectExtent l="0" t="19050" r="24130" b="19050"/>
                <wp:wrapNone/>
                <wp:docPr id="9" name="Gerader Verbinder 9"/>
                <wp:cNvGraphicFramePr/>
                <a:graphic xmlns:a="http://schemas.openxmlformats.org/drawingml/2006/main">
                  <a:graphicData uri="http://schemas.microsoft.com/office/word/2010/wordprocessingShape">
                    <wps:wsp>
                      <wps:cNvCnPr/>
                      <wps:spPr>
                        <a:xfrm>
                          <a:off x="0" y="0"/>
                          <a:ext cx="5405120" cy="0"/>
                        </a:xfrm>
                        <a:prstGeom prst="line">
                          <a:avLst/>
                        </a:prstGeom>
                        <a:ln w="38100">
                          <a:solidFill>
                            <a:srgbClr val="003D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37C80" id="Gerader Verbinder 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5.75pt,67.85pt" to="501.3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" strokecolor="#003d5f" strokeweight="3pt">
                <v:stroke joinstyle="miter"/>
                <w10:wrap anchorx="page"/>
              </v:line>
            </w:pict>
          </mc:Fallback>
        </mc:AlternateContent>
      </w:r>
      <w:r w:rsidRPr="0057483A">
        <w:rPr>
          <w:b/>
          <w:noProof/>
          <w:sz w:val="20"/>
          <w:lang w:eastAsia="de-DE"/>
        </w:rPr>
        <mc:AlternateContent>
          <mc:Choice Requires="wps">
            <w:drawing>
              <wp:anchor distT="45720" distB="45720" distL="114300" distR="114300" simplePos="0" relativeHeight="251664384" behindDoc="0" locked="0" layoutInCell="1" allowOverlap="1" wp14:anchorId="70A0BA71" wp14:editId="0555249E">
                <wp:simplePos x="0" y="0"/>
                <wp:positionH relativeFrom="margin">
                  <wp:posOffset>-214630</wp:posOffset>
                </wp:positionH>
                <wp:positionV relativeFrom="paragraph">
                  <wp:posOffset>0</wp:posOffset>
                </wp:positionV>
                <wp:extent cx="6245225" cy="828675"/>
                <wp:effectExtent l="0" t="0" r="3175" b="9525"/>
                <wp:wrapThrough wrapText="bothSides">
                  <wp:wrapPolygon edited="0">
                    <wp:start x="0" y="0"/>
                    <wp:lineTo x="0" y="21352"/>
                    <wp:lineTo x="21545" y="21352"/>
                    <wp:lineTo x="21545" y="0"/>
                    <wp:lineTo x="0" y="0"/>
                  </wp:wrapPolygon>
                </wp:wrapThrough>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225" cy="828675"/>
                        </a:xfrm>
                        <a:prstGeom prst="rect">
                          <a:avLst/>
                        </a:prstGeom>
                        <a:solidFill>
                          <a:srgbClr val="FFFFFF"/>
                        </a:solidFill>
                        <a:ln w="9525">
                          <a:noFill/>
                          <a:miter lim="800000"/>
                          <a:headEnd/>
                          <a:tailEnd/>
                        </a:ln>
                      </wps:spPr>
                      <wps:txbx>
                        <w:txbxContent>
                          <w:p w14:paraId="51BFEA16" w14:textId="77777777" w:rsidR="00827C3A" w:rsidRDefault="00481D09" w:rsidP="00827C3A">
                            <w:pPr>
                              <w:tabs>
                                <w:tab w:val="left" w:pos="0"/>
                              </w:tabs>
                              <w:autoSpaceDE w:val="0"/>
                              <w:autoSpaceDN w:val="0"/>
                              <w:adjustRightInd w:val="0"/>
                              <w:spacing w:after="0"/>
                              <w:ind w:right="-11"/>
                              <w:jc w:val="center"/>
                              <w:rPr>
                                <w:b/>
                                <w:sz w:val="32"/>
                                <w:szCs w:val="32"/>
                              </w:rPr>
                            </w:pPr>
                            <w:r w:rsidRPr="00827C3A">
                              <w:rPr>
                                <w:b/>
                                <w:sz w:val="32"/>
                                <w:szCs w:val="32"/>
                              </w:rPr>
                              <w:t>F</w:t>
                            </w:r>
                            <w:r w:rsidR="00482539" w:rsidRPr="00827C3A">
                              <w:rPr>
                                <w:b/>
                                <w:sz w:val="32"/>
                                <w:szCs w:val="32"/>
                              </w:rPr>
                              <w:t>ragebogen</w:t>
                            </w:r>
                            <w:r w:rsidR="00503B61" w:rsidRPr="00827C3A">
                              <w:rPr>
                                <w:b/>
                                <w:sz w:val="32"/>
                                <w:szCs w:val="32"/>
                              </w:rPr>
                              <w:t xml:space="preserve"> zur Ermittlung </w:t>
                            </w:r>
                            <w:r w:rsidR="00022ED4" w:rsidRPr="00827C3A">
                              <w:rPr>
                                <w:b/>
                                <w:sz w:val="32"/>
                                <w:szCs w:val="32"/>
                              </w:rPr>
                              <w:t xml:space="preserve">von </w:t>
                            </w:r>
                            <w:r w:rsidR="00482539" w:rsidRPr="00827C3A">
                              <w:rPr>
                                <w:b/>
                                <w:sz w:val="32"/>
                                <w:szCs w:val="32"/>
                              </w:rPr>
                              <w:t>Equal Pay</w:t>
                            </w:r>
                            <w:r w:rsidR="001C3389" w:rsidRPr="00827C3A">
                              <w:rPr>
                                <w:b/>
                                <w:sz w:val="32"/>
                                <w:szCs w:val="32"/>
                              </w:rPr>
                              <w:t xml:space="preserve"> </w:t>
                            </w:r>
                            <w:r w:rsidR="00EE0431" w:rsidRPr="00827C3A">
                              <w:rPr>
                                <w:b/>
                                <w:sz w:val="32"/>
                                <w:szCs w:val="32"/>
                              </w:rPr>
                              <w:t xml:space="preserve">sowie </w:t>
                            </w:r>
                            <w:r w:rsidR="005D0355" w:rsidRPr="00827C3A">
                              <w:rPr>
                                <w:b/>
                                <w:sz w:val="32"/>
                                <w:szCs w:val="32"/>
                              </w:rPr>
                              <w:t>d</w:t>
                            </w:r>
                            <w:r w:rsidR="00EE0431" w:rsidRPr="00827C3A">
                              <w:rPr>
                                <w:b/>
                                <w:sz w:val="32"/>
                                <w:szCs w:val="32"/>
                              </w:rPr>
                              <w:t>es</w:t>
                            </w:r>
                          </w:p>
                          <w:p w14:paraId="7BFC8C0B" w14:textId="4A84310C" w:rsidR="007C0B07" w:rsidRPr="00827C3A" w:rsidRDefault="001C3389" w:rsidP="00827C3A">
                            <w:pPr>
                              <w:tabs>
                                <w:tab w:val="left" w:pos="0"/>
                              </w:tabs>
                              <w:autoSpaceDE w:val="0"/>
                              <w:autoSpaceDN w:val="0"/>
                              <w:adjustRightInd w:val="0"/>
                              <w:spacing w:after="0"/>
                              <w:ind w:right="-11"/>
                              <w:jc w:val="center"/>
                              <w:rPr>
                                <w:b/>
                                <w:sz w:val="32"/>
                                <w:szCs w:val="32"/>
                              </w:rPr>
                            </w:pPr>
                            <w:r w:rsidRPr="00827C3A">
                              <w:rPr>
                                <w:b/>
                                <w:sz w:val="32"/>
                                <w:szCs w:val="32"/>
                              </w:rPr>
                              <w:t>Branchenzuschlag</w:t>
                            </w:r>
                            <w:r w:rsidR="00EE0431" w:rsidRPr="00827C3A">
                              <w:rPr>
                                <w:b/>
                                <w:sz w:val="32"/>
                                <w:szCs w:val="32"/>
                              </w:rPr>
                              <w:t>s</w:t>
                            </w:r>
                            <w:r w:rsidRPr="00827C3A">
                              <w:rPr>
                                <w:b/>
                                <w:sz w:val="32"/>
                                <w:szCs w:val="32"/>
                              </w:rPr>
                              <w:t xml:space="preserve"> ab dem 16. Einsatzmonat</w:t>
                            </w:r>
                          </w:p>
                          <w:p w14:paraId="22957BE8" w14:textId="3476DD25" w:rsidR="007C0B07" w:rsidRPr="00EF1A4D" w:rsidRDefault="003676C1" w:rsidP="003676C1">
                            <w:pPr>
                              <w:jc w:val="right"/>
                              <w:rPr>
                                <w:sz w:val="22"/>
                                <w:szCs w:val="22"/>
                              </w:rPr>
                            </w:pPr>
                            <w:r w:rsidRPr="0057483A">
                              <w:rPr>
                                <w:sz w:val="22"/>
                                <w:szCs w:val="22"/>
                              </w:rPr>
                              <w:t>(</w:t>
                            </w:r>
                            <w:r w:rsidRPr="00827C3A">
                              <w:rPr>
                                <w:sz w:val="16"/>
                                <w:szCs w:val="16"/>
                              </w:rPr>
                              <w:t>Stand: Januar 2026</w:t>
                            </w:r>
                            <w:r w:rsidRPr="0057483A">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0BA71" id="_x0000_t202" coordsize="21600,21600" o:spt="202" path="m,l,21600r21600,l21600,xe">
                <v:stroke joinstyle="miter"/>
                <v:path gradientshapeok="t" o:connecttype="rect"/>
              </v:shapetype>
              <v:shape id="Textfeld 2" o:spid="_x0000_s1026" type="#_x0000_t202" style="position:absolute;left:0;text-align:left;margin-left:-16.9pt;margin-top:0;width:491.75pt;height:65.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" stroked="f">
                <v:textbox>
                  <w:txbxContent>
                    <w:p w14:paraId="51BFEA16" w14:textId="77777777" w:rsidR="00827C3A" w:rsidRDefault="00481D09" w:rsidP="00827C3A">
                      <w:pPr>
                        <w:tabs>
                          <w:tab w:val="left" w:pos="0"/>
                        </w:tabs>
                        <w:autoSpaceDE w:val="0"/>
                        <w:autoSpaceDN w:val="0"/>
                        <w:adjustRightInd w:val="0"/>
                        <w:spacing w:after="0"/>
                        <w:ind w:right="-11"/>
                        <w:jc w:val="center"/>
                        <w:rPr>
                          <w:b/>
                          <w:sz w:val="32"/>
                          <w:szCs w:val="32"/>
                        </w:rPr>
                      </w:pPr>
                      <w:r w:rsidRPr="00827C3A">
                        <w:rPr>
                          <w:b/>
                          <w:sz w:val="32"/>
                          <w:szCs w:val="32"/>
                        </w:rPr>
                        <w:t>F</w:t>
                      </w:r>
                      <w:r w:rsidR="00482539" w:rsidRPr="00827C3A">
                        <w:rPr>
                          <w:b/>
                          <w:sz w:val="32"/>
                          <w:szCs w:val="32"/>
                        </w:rPr>
                        <w:t>ragebogen</w:t>
                      </w:r>
                      <w:r w:rsidR="00503B61" w:rsidRPr="00827C3A">
                        <w:rPr>
                          <w:b/>
                          <w:sz w:val="32"/>
                          <w:szCs w:val="32"/>
                        </w:rPr>
                        <w:t xml:space="preserve"> zur Ermittlung </w:t>
                      </w:r>
                      <w:r w:rsidR="00022ED4" w:rsidRPr="00827C3A">
                        <w:rPr>
                          <w:b/>
                          <w:sz w:val="32"/>
                          <w:szCs w:val="32"/>
                        </w:rPr>
                        <w:t xml:space="preserve">von </w:t>
                      </w:r>
                      <w:proofErr w:type="spellStart"/>
                      <w:r w:rsidR="00482539" w:rsidRPr="00827C3A">
                        <w:rPr>
                          <w:b/>
                          <w:sz w:val="32"/>
                          <w:szCs w:val="32"/>
                        </w:rPr>
                        <w:t>Equal</w:t>
                      </w:r>
                      <w:proofErr w:type="spellEnd"/>
                      <w:r w:rsidR="00482539" w:rsidRPr="00827C3A">
                        <w:rPr>
                          <w:b/>
                          <w:sz w:val="32"/>
                          <w:szCs w:val="32"/>
                        </w:rPr>
                        <w:t xml:space="preserve"> Pay</w:t>
                      </w:r>
                      <w:r w:rsidR="001C3389" w:rsidRPr="00827C3A">
                        <w:rPr>
                          <w:b/>
                          <w:sz w:val="32"/>
                          <w:szCs w:val="32"/>
                        </w:rPr>
                        <w:t xml:space="preserve"> </w:t>
                      </w:r>
                      <w:r w:rsidR="00EE0431" w:rsidRPr="00827C3A">
                        <w:rPr>
                          <w:b/>
                          <w:sz w:val="32"/>
                          <w:szCs w:val="32"/>
                        </w:rPr>
                        <w:t xml:space="preserve">sowie </w:t>
                      </w:r>
                      <w:r w:rsidR="005D0355" w:rsidRPr="00827C3A">
                        <w:rPr>
                          <w:b/>
                          <w:sz w:val="32"/>
                          <w:szCs w:val="32"/>
                        </w:rPr>
                        <w:t>d</w:t>
                      </w:r>
                      <w:r w:rsidR="00EE0431" w:rsidRPr="00827C3A">
                        <w:rPr>
                          <w:b/>
                          <w:sz w:val="32"/>
                          <w:szCs w:val="32"/>
                        </w:rPr>
                        <w:t>es</w:t>
                      </w:r>
                    </w:p>
                    <w:p w14:paraId="7BFC8C0B" w14:textId="4A84310C" w:rsidR="007C0B07" w:rsidRPr="00827C3A" w:rsidRDefault="001C3389" w:rsidP="00827C3A">
                      <w:pPr>
                        <w:tabs>
                          <w:tab w:val="left" w:pos="0"/>
                        </w:tabs>
                        <w:autoSpaceDE w:val="0"/>
                        <w:autoSpaceDN w:val="0"/>
                        <w:adjustRightInd w:val="0"/>
                        <w:spacing w:after="0"/>
                        <w:ind w:right="-11"/>
                        <w:jc w:val="center"/>
                        <w:rPr>
                          <w:b/>
                          <w:sz w:val="32"/>
                          <w:szCs w:val="32"/>
                        </w:rPr>
                      </w:pPr>
                      <w:r w:rsidRPr="00827C3A">
                        <w:rPr>
                          <w:b/>
                          <w:sz w:val="32"/>
                          <w:szCs w:val="32"/>
                        </w:rPr>
                        <w:t>Branchenzuschlag</w:t>
                      </w:r>
                      <w:r w:rsidR="00EE0431" w:rsidRPr="00827C3A">
                        <w:rPr>
                          <w:b/>
                          <w:sz w:val="32"/>
                          <w:szCs w:val="32"/>
                        </w:rPr>
                        <w:t>s</w:t>
                      </w:r>
                      <w:r w:rsidRPr="00827C3A">
                        <w:rPr>
                          <w:b/>
                          <w:sz w:val="32"/>
                          <w:szCs w:val="32"/>
                        </w:rPr>
                        <w:t xml:space="preserve"> ab dem 16. Einsatzmonat</w:t>
                      </w:r>
                    </w:p>
                    <w:p w14:paraId="22957BE8" w14:textId="3476DD25" w:rsidR="007C0B07" w:rsidRPr="00EF1A4D" w:rsidRDefault="003676C1" w:rsidP="003676C1">
                      <w:pPr>
                        <w:jc w:val="right"/>
                        <w:rPr>
                          <w:sz w:val="22"/>
                          <w:szCs w:val="22"/>
                        </w:rPr>
                      </w:pPr>
                      <w:r w:rsidRPr="0057483A">
                        <w:rPr>
                          <w:sz w:val="22"/>
                          <w:szCs w:val="22"/>
                        </w:rPr>
                        <w:t>(</w:t>
                      </w:r>
                      <w:r w:rsidRPr="00827C3A">
                        <w:rPr>
                          <w:sz w:val="16"/>
                          <w:szCs w:val="16"/>
                        </w:rPr>
                        <w:t>Stand: Januar 2026</w:t>
                      </w:r>
                      <w:r w:rsidRPr="0057483A">
                        <w:rPr>
                          <w:sz w:val="22"/>
                          <w:szCs w:val="22"/>
                        </w:rPr>
                        <w:t>)</w:t>
                      </w:r>
                    </w:p>
                  </w:txbxContent>
                </v:textbox>
                <w10:wrap type="through" anchorx="margin"/>
              </v:shape>
            </w:pict>
          </mc:Fallback>
        </mc:AlternateContent>
      </w:r>
      <w:r w:rsidR="007856A2" w:rsidRPr="0057483A">
        <w:rPr>
          <w:b/>
          <w:bCs/>
          <w:noProof/>
          <w:color w:val="033873"/>
          <w:sz w:val="20"/>
          <w:lang w:eastAsia="de-DE"/>
        </w:rPr>
        <mc:AlternateContent>
          <mc:Choice Requires="wps">
            <w:drawing>
              <wp:anchor distT="0" distB="0" distL="114300" distR="114300" simplePos="0" relativeHeight="251662336" behindDoc="0" locked="1" layoutInCell="1" allowOverlap="0" wp14:anchorId="40CF9092" wp14:editId="77A8892B">
                <wp:simplePos x="0" y="0"/>
                <wp:positionH relativeFrom="column">
                  <wp:posOffset>6062345</wp:posOffset>
                </wp:positionH>
                <wp:positionV relativeFrom="paragraph">
                  <wp:posOffset>26670</wp:posOffset>
                </wp:positionV>
                <wp:extent cx="7620" cy="723900"/>
                <wp:effectExtent l="19050" t="19050" r="30480" b="19050"/>
                <wp:wrapNone/>
                <wp:docPr id="10" name="Gerader Verbinder 10"/>
                <wp:cNvGraphicFramePr/>
                <a:graphic xmlns:a="http://schemas.openxmlformats.org/drawingml/2006/main">
                  <a:graphicData uri="http://schemas.microsoft.com/office/word/2010/wordprocessingShape">
                    <wps:wsp>
                      <wps:cNvCnPr/>
                      <wps:spPr>
                        <a:xfrm>
                          <a:off x="0" y="0"/>
                          <a:ext cx="7620" cy="723900"/>
                        </a:xfrm>
                        <a:prstGeom prst="line">
                          <a:avLst/>
                        </a:prstGeom>
                        <a:ln w="38100">
                          <a:solidFill>
                            <a:srgbClr val="003D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F4EB6" id="Gerader Verbinde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35pt,2.1pt" to="477.95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" o:allowoverlap="f" strokecolor="#003d5f" strokeweight="3pt">
                <v:stroke joinstyle="miter"/>
                <w10:anchorlock/>
              </v:line>
            </w:pict>
          </mc:Fallback>
        </mc:AlternateContent>
      </w:r>
    </w:p>
    <w:p w14:paraId="1431E417" w14:textId="2F00D797" w:rsidR="007D61B3" w:rsidRPr="002F1DAA" w:rsidRDefault="007D61B3" w:rsidP="007D61B3">
      <w:pPr>
        <w:rPr>
          <w:bCs/>
          <w:sz w:val="20"/>
        </w:rPr>
      </w:pPr>
      <w:r>
        <w:rPr>
          <w:sz w:val="20"/>
        </w:rPr>
        <w:t>Name und Anschrift des Kunden</w:t>
      </w:r>
      <w:r w:rsidRPr="00022ED4">
        <w:rPr>
          <w:sz w:val="20"/>
        </w:rPr>
        <w:t>:</w:t>
      </w:r>
      <w:r>
        <w:rPr>
          <w:sz w:val="20"/>
        </w:rPr>
        <w:t xml:space="preserve"> </w:t>
      </w:r>
      <w:r w:rsidRPr="002F1DAA">
        <w:rPr>
          <w:bCs/>
          <w:sz w:val="20"/>
        </w:rPr>
        <w:t>__________________________________________________________</w:t>
      </w:r>
    </w:p>
    <w:p w14:paraId="40D7C8B4" w14:textId="77777777" w:rsidR="007D61B3" w:rsidRPr="0057483A" w:rsidRDefault="007D61B3" w:rsidP="00C0792D">
      <w:pPr>
        <w:spacing w:after="0" w:line="240" w:lineRule="auto"/>
        <w:jc w:val="both"/>
        <w:rPr>
          <w:rFonts w:eastAsia="MS Mincho"/>
          <w:sz w:val="20"/>
          <w:lang w:eastAsia="de-DE"/>
        </w:rPr>
      </w:pPr>
    </w:p>
    <w:p w14:paraId="0A99D969" w14:textId="2FF18D04" w:rsidR="00D426C3" w:rsidRPr="0057483A" w:rsidRDefault="00D426C3" w:rsidP="003763A9">
      <w:pPr>
        <w:pStyle w:val="berschrift2"/>
        <w:rPr>
          <w:rFonts w:eastAsia="Arial" w:cs="Arial"/>
          <w:b/>
          <w:color w:val="003D5F"/>
          <w:kern w:val="2"/>
          <w:szCs w:val="20"/>
          <w:lang w:eastAsia="de-DE"/>
          <w14:ligatures w14:val="standardContextual"/>
        </w:rPr>
      </w:pPr>
      <w:r w:rsidRPr="0057483A">
        <w:rPr>
          <w:rFonts w:eastAsia="Arial" w:cs="Arial"/>
          <w:b/>
          <w:color w:val="003D5F"/>
          <w:kern w:val="2"/>
          <w:szCs w:val="20"/>
          <w:lang w:eastAsia="de-DE"/>
          <w14:ligatures w14:val="standardContextual"/>
        </w:rPr>
        <w:t xml:space="preserve">Ermittlung </w:t>
      </w:r>
      <w:r w:rsidR="00022ED4" w:rsidRPr="0057483A">
        <w:rPr>
          <w:rFonts w:eastAsia="Arial" w:cs="Arial"/>
          <w:b/>
          <w:color w:val="003D5F"/>
          <w:kern w:val="2"/>
          <w:szCs w:val="20"/>
          <w:lang w:eastAsia="de-DE"/>
          <w14:ligatures w14:val="standardContextual"/>
        </w:rPr>
        <w:t xml:space="preserve">von </w:t>
      </w:r>
      <w:r w:rsidRPr="0057483A">
        <w:rPr>
          <w:rFonts w:eastAsia="Arial" w:cs="Arial"/>
          <w:b/>
          <w:color w:val="003D5F"/>
          <w:kern w:val="2"/>
          <w:szCs w:val="20"/>
          <w:lang w:eastAsia="de-DE"/>
          <w14:ligatures w14:val="standardContextual"/>
        </w:rPr>
        <w:t>Equal Pay</w:t>
      </w:r>
    </w:p>
    <w:p w14:paraId="6CF0B47F" w14:textId="77777777" w:rsidR="000770FE" w:rsidRDefault="00D426C3" w:rsidP="00D426C3">
      <w:pPr>
        <w:autoSpaceDE w:val="0"/>
        <w:autoSpaceDN w:val="0"/>
        <w:adjustRightInd w:val="0"/>
        <w:spacing w:before="120" w:after="0" w:line="260" w:lineRule="exact"/>
        <w:jc w:val="both"/>
        <w:rPr>
          <w:color w:val="000000"/>
          <w:sz w:val="20"/>
        </w:rPr>
      </w:pPr>
      <w:r w:rsidRPr="0057483A">
        <w:rPr>
          <w:color w:val="000000"/>
          <w:sz w:val="20"/>
        </w:rPr>
        <w:t>D</w:t>
      </w:r>
      <w:r w:rsidR="00503B61" w:rsidRPr="0057483A">
        <w:rPr>
          <w:color w:val="000000"/>
          <w:sz w:val="20"/>
        </w:rPr>
        <w:t>as AÜG</w:t>
      </w:r>
      <w:r w:rsidR="000770FE" w:rsidRPr="0057483A">
        <w:rPr>
          <w:color w:val="000000"/>
          <w:sz w:val="20"/>
        </w:rPr>
        <w:t xml:space="preserve"> </w:t>
      </w:r>
      <w:r w:rsidR="00503B61" w:rsidRPr="0057483A">
        <w:rPr>
          <w:color w:val="000000"/>
          <w:sz w:val="20"/>
        </w:rPr>
        <w:t xml:space="preserve">sieht vor, dass ab dem 10. Einsatzmonat dem Zeitarbeitnehmer das Arbeitsentgelt eines </w:t>
      </w:r>
      <w:r w:rsidR="00D601E6" w:rsidRPr="0057483A">
        <w:rPr>
          <w:color w:val="000000"/>
          <w:sz w:val="20"/>
        </w:rPr>
        <w:br/>
      </w:r>
      <w:r w:rsidR="00503B61" w:rsidRPr="0057483A">
        <w:rPr>
          <w:color w:val="000000"/>
          <w:sz w:val="20"/>
        </w:rPr>
        <w:t xml:space="preserve">vergleichbaren Stammmitarbeiters im Einsatzbetrieb </w:t>
      </w:r>
      <w:r w:rsidR="00130394" w:rsidRPr="0057483A">
        <w:rPr>
          <w:color w:val="000000"/>
          <w:sz w:val="20"/>
        </w:rPr>
        <w:t xml:space="preserve">(Equal Pay) </w:t>
      </w:r>
      <w:r w:rsidR="00503B61" w:rsidRPr="0057483A">
        <w:rPr>
          <w:color w:val="000000"/>
          <w:sz w:val="20"/>
        </w:rPr>
        <w:t>zu zahlen ist. Das gilt dann nicht, wenn ein einschlägiger Branchenzuschlagstarifvertrag angewendet wird, der</w:t>
      </w:r>
      <w:r w:rsidR="007663FB" w:rsidRPr="0057483A">
        <w:rPr>
          <w:color w:val="000000"/>
          <w:sz w:val="20"/>
        </w:rPr>
        <w:t xml:space="preserve"> die Anforderungen des Gesetzes </w:t>
      </w:r>
      <w:r w:rsidR="00503B61" w:rsidRPr="0057483A">
        <w:rPr>
          <w:color w:val="000000"/>
          <w:sz w:val="20"/>
        </w:rPr>
        <w:t>erfüllt</w:t>
      </w:r>
      <w:r w:rsidR="00BC2ED4" w:rsidRPr="0057483A">
        <w:rPr>
          <w:color w:val="000000"/>
          <w:sz w:val="20"/>
        </w:rPr>
        <w:t xml:space="preserve">. </w:t>
      </w:r>
      <w:r w:rsidR="00733B2E" w:rsidRPr="0057483A">
        <w:rPr>
          <w:color w:val="000000"/>
          <w:sz w:val="20"/>
        </w:rPr>
        <w:t>Da aber nach den Regelungen der Branchenzuschlagstarifverträge (TV BZ) der Kunde ab dem 16. Einsatzmonat den Branchenzuschlag durch Deckelung a</w:t>
      </w:r>
      <w:r w:rsidR="007C505C" w:rsidRPr="0057483A">
        <w:rPr>
          <w:color w:val="000000"/>
          <w:sz w:val="20"/>
        </w:rPr>
        <w:t>uf das Arbeitsentgelt beschränk</w:t>
      </w:r>
      <w:r w:rsidR="00733B2E" w:rsidRPr="0057483A">
        <w:rPr>
          <w:color w:val="000000"/>
          <w:sz w:val="20"/>
        </w:rPr>
        <w:t>en kann, kann dieser Fra</w:t>
      </w:r>
      <w:r w:rsidR="007C505C" w:rsidRPr="0057483A">
        <w:rPr>
          <w:color w:val="000000"/>
          <w:sz w:val="20"/>
        </w:rPr>
        <w:t xml:space="preserve">gebogen </w:t>
      </w:r>
      <w:r w:rsidR="00733B2E" w:rsidRPr="0057483A">
        <w:rPr>
          <w:color w:val="000000"/>
          <w:sz w:val="20"/>
        </w:rPr>
        <w:t>auch für die Ermittlung des Arbeitsentgeltes im Rahmen der TV BZ verwendet werden</w:t>
      </w:r>
      <w:r w:rsidR="007C505C" w:rsidRPr="0057483A">
        <w:rPr>
          <w:color w:val="000000"/>
          <w:sz w:val="20"/>
        </w:rPr>
        <w:t>. Die Begriffe „Arbeitsentgelt</w:t>
      </w:r>
      <w:r w:rsidR="00733B2E" w:rsidRPr="0057483A">
        <w:rPr>
          <w:color w:val="000000"/>
          <w:sz w:val="20"/>
        </w:rPr>
        <w:t>“ sind identisch</w:t>
      </w:r>
      <w:r w:rsidR="001C3389" w:rsidRPr="0057483A">
        <w:rPr>
          <w:color w:val="000000"/>
          <w:sz w:val="20"/>
        </w:rPr>
        <w:t>, wobei es Unterschiede in der Berechnung des gesetzlichen Equal Pay und dem Branchenzuschlag ab dem 16. Einsatzmonat gibt. Die Unterschiede werden in dem Merkblatt „Ermittlung und Berechnung Equal Pay“ dargestellt.</w:t>
      </w:r>
      <w:r w:rsidR="00733B2E" w:rsidRPr="0057483A">
        <w:rPr>
          <w:color w:val="000000"/>
          <w:sz w:val="20"/>
        </w:rPr>
        <w:t xml:space="preserve"> </w:t>
      </w:r>
      <w:r w:rsidR="00BC2ED4" w:rsidRPr="0057483A">
        <w:rPr>
          <w:color w:val="000000"/>
          <w:sz w:val="20"/>
        </w:rPr>
        <w:t>Der</w:t>
      </w:r>
      <w:r w:rsidR="003A6575" w:rsidRPr="0057483A">
        <w:rPr>
          <w:color w:val="000000"/>
          <w:sz w:val="20"/>
        </w:rPr>
        <w:t xml:space="preserve"> </w:t>
      </w:r>
      <w:r w:rsidRPr="0057483A">
        <w:rPr>
          <w:color w:val="000000"/>
          <w:sz w:val="20"/>
        </w:rPr>
        <w:t>Gesetzgeber hat Equal Pay nicht weiter eingegrenzt.</w:t>
      </w:r>
      <w:r w:rsidRPr="00D426C3">
        <w:rPr>
          <w:color w:val="000000"/>
          <w:sz w:val="20"/>
        </w:rPr>
        <w:t xml:space="preserve"> </w:t>
      </w:r>
    </w:p>
    <w:p w14:paraId="4B3645F8" w14:textId="69496E23" w:rsidR="00D426C3" w:rsidRDefault="00D426C3" w:rsidP="00D426C3">
      <w:pPr>
        <w:autoSpaceDE w:val="0"/>
        <w:autoSpaceDN w:val="0"/>
        <w:adjustRightInd w:val="0"/>
        <w:spacing w:before="120" w:after="0" w:line="260" w:lineRule="exact"/>
        <w:jc w:val="both"/>
        <w:rPr>
          <w:color w:val="000000"/>
          <w:sz w:val="20"/>
        </w:rPr>
      </w:pPr>
      <w:r w:rsidRPr="00D426C3">
        <w:rPr>
          <w:color w:val="000000"/>
          <w:sz w:val="20"/>
        </w:rPr>
        <w:t>Zum Arbeitsentgelt zählt deshalb jede Vergütung, die aus Anlass des Arbeitsverhältnisses gewährt wird beziehungsweise auf Grund gesetzlicher Entgeltfortzahlungstatbestände gewährt werden muss, insbesondere Entgeltfortzahlung, Sonderzahlungen, Zulagen und Zuschläge sowie vermögenswirksame Leistungen.</w:t>
      </w:r>
      <w:r w:rsidR="00503B61">
        <w:rPr>
          <w:color w:val="000000"/>
          <w:sz w:val="20"/>
        </w:rPr>
        <w:t xml:space="preserve"> </w:t>
      </w:r>
    </w:p>
    <w:p w14:paraId="1B4F8F8B" w14:textId="2B20FE65" w:rsidR="00B27E19" w:rsidRDefault="00B27E19" w:rsidP="00D426C3">
      <w:pPr>
        <w:autoSpaceDE w:val="0"/>
        <w:autoSpaceDN w:val="0"/>
        <w:adjustRightInd w:val="0"/>
        <w:spacing w:before="120" w:after="0" w:line="260" w:lineRule="exact"/>
        <w:jc w:val="both"/>
        <w:rPr>
          <w:color w:val="000000"/>
          <w:sz w:val="20"/>
        </w:rPr>
      </w:pPr>
      <w:r>
        <w:rPr>
          <w:color w:val="000000"/>
          <w:sz w:val="20"/>
        </w:rPr>
        <w:t>Zum Equal Pay gehören</w:t>
      </w:r>
      <w:r w:rsidR="003B3AC4">
        <w:rPr>
          <w:color w:val="000000"/>
          <w:sz w:val="20"/>
        </w:rPr>
        <w:t xml:space="preserve"> daher z.B.</w:t>
      </w:r>
      <w:r>
        <w:rPr>
          <w:color w:val="000000"/>
          <w:sz w:val="20"/>
        </w:rPr>
        <w:t>:</w:t>
      </w:r>
    </w:p>
    <w:p w14:paraId="29439220" w14:textId="77777777" w:rsidR="00B27E19" w:rsidRPr="00B27E19" w:rsidRDefault="00B27E19" w:rsidP="00B27E19">
      <w:pPr>
        <w:autoSpaceDE w:val="0"/>
        <w:autoSpaceDN w:val="0"/>
        <w:adjustRightInd w:val="0"/>
        <w:spacing w:before="120" w:after="0" w:line="260" w:lineRule="exact"/>
        <w:jc w:val="both"/>
        <w:rPr>
          <w:color w:val="000000"/>
          <w:sz w:val="20"/>
        </w:rPr>
      </w:pPr>
      <w:r w:rsidRPr="00B27E19">
        <w:rPr>
          <w:color w:val="000000"/>
          <w:sz w:val="20"/>
        </w:rPr>
        <w:t>- Bruttostundenentgelt zuzüglich Zulagen und Zuschläge</w:t>
      </w:r>
    </w:p>
    <w:p w14:paraId="2049A354" w14:textId="77777777" w:rsidR="00B27E19" w:rsidRPr="00B27E19" w:rsidRDefault="00B27E19" w:rsidP="00B27E19">
      <w:pPr>
        <w:autoSpaceDE w:val="0"/>
        <w:autoSpaceDN w:val="0"/>
        <w:adjustRightInd w:val="0"/>
        <w:spacing w:before="120" w:after="0" w:line="260" w:lineRule="exact"/>
        <w:jc w:val="both"/>
        <w:rPr>
          <w:color w:val="000000"/>
          <w:sz w:val="20"/>
        </w:rPr>
      </w:pPr>
      <w:r w:rsidRPr="00B27E19">
        <w:rPr>
          <w:color w:val="000000"/>
          <w:sz w:val="20"/>
        </w:rPr>
        <w:t>- Vermögenswirksame Leistungen</w:t>
      </w:r>
    </w:p>
    <w:p w14:paraId="440B8EDA" w14:textId="77777777" w:rsidR="00B27E19" w:rsidRPr="00B27E19" w:rsidRDefault="00B27E19" w:rsidP="00B27E19">
      <w:pPr>
        <w:autoSpaceDE w:val="0"/>
        <w:autoSpaceDN w:val="0"/>
        <w:adjustRightInd w:val="0"/>
        <w:spacing w:before="120" w:after="0" w:line="260" w:lineRule="exact"/>
        <w:jc w:val="both"/>
        <w:rPr>
          <w:color w:val="000000"/>
          <w:sz w:val="20"/>
        </w:rPr>
      </w:pPr>
      <w:r w:rsidRPr="00B27E19">
        <w:rPr>
          <w:color w:val="000000"/>
          <w:sz w:val="20"/>
        </w:rPr>
        <w:t>- Einmalzahlungen, Gratifikationen, Jahressonderzahlungen (z.B. Urlaubs- und Weihnachtsgeld)</w:t>
      </w:r>
    </w:p>
    <w:p w14:paraId="0A742A06" w14:textId="77777777" w:rsidR="00B27E19" w:rsidRPr="00B27E19" w:rsidRDefault="00B27E19" w:rsidP="00B27E19">
      <w:pPr>
        <w:autoSpaceDE w:val="0"/>
        <w:autoSpaceDN w:val="0"/>
        <w:adjustRightInd w:val="0"/>
        <w:spacing w:before="120" w:after="0" w:line="260" w:lineRule="exact"/>
        <w:jc w:val="both"/>
        <w:rPr>
          <w:color w:val="000000"/>
          <w:sz w:val="20"/>
        </w:rPr>
      </w:pPr>
      <w:r w:rsidRPr="00B27E19">
        <w:rPr>
          <w:color w:val="000000"/>
          <w:sz w:val="20"/>
        </w:rPr>
        <w:t>- Erfolgsabhängige Vergütungszahlungen (Provisionen, Bonus, Umsatz- und Gewinnbeteiligung)</w:t>
      </w:r>
    </w:p>
    <w:p w14:paraId="257CE014" w14:textId="77777777" w:rsidR="00B27E19" w:rsidRPr="00B27E19" w:rsidRDefault="00B27E19" w:rsidP="00B27E19">
      <w:pPr>
        <w:autoSpaceDE w:val="0"/>
        <w:autoSpaceDN w:val="0"/>
        <w:adjustRightInd w:val="0"/>
        <w:spacing w:before="120" w:after="0" w:line="260" w:lineRule="exact"/>
        <w:jc w:val="both"/>
        <w:rPr>
          <w:color w:val="000000"/>
          <w:sz w:val="20"/>
        </w:rPr>
      </w:pPr>
      <w:r w:rsidRPr="00B27E19">
        <w:rPr>
          <w:color w:val="000000"/>
          <w:sz w:val="20"/>
        </w:rPr>
        <w:t>- Sachbezüge (z.B. Dienstwagen, Aktienoptionen)</w:t>
      </w:r>
    </w:p>
    <w:p w14:paraId="42AD2613" w14:textId="77777777" w:rsidR="00B27E19" w:rsidRPr="00B27E19" w:rsidRDefault="00B27E19" w:rsidP="00B27E19">
      <w:pPr>
        <w:autoSpaceDE w:val="0"/>
        <w:autoSpaceDN w:val="0"/>
        <w:adjustRightInd w:val="0"/>
        <w:spacing w:before="120" w:after="0" w:line="260" w:lineRule="exact"/>
        <w:jc w:val="both"/>
        <w:rPr>
          <w:color w:val="000000"/>
          <w:sz w:val="20"/>
        </w:rPr>
      </w:pPr>
      <w:r w:rsidRPr="00B27E19">
        <w:rPr>
          <w:color w:val="000000"/>
          <w:sz w:val="20"/>
        </w:rPr>
        <w:t>- Reisekosten oberhalb der steuerfreien Pauschalen („verschleiertes Arbeitseinkommen“)</w:t>
      </w:r>
    </w:p>
    <w:p w14:paraId="4736B09F" w14:textId="209D43C9" w:rsidR="007A2343" w:rsidRDefault="00B27E19" w:rsidP="00B27E19">
      <w:pPr>
        <w:autoSpaceDE w:val="0"/>
        <w:autoSpaceDN w:val="0"/>
        <w:adjustRightInd w:val="0"/>
        <w:spacing w:before="120" w:after="0" w:line="260" w:lineRule="exact"/>
        <w:jc w:val="both"/>
        <w:rPr>
          <w:color w:val="000000"/>
          <w:sz w:val="20"/>
        </w:rPr>
      </w:pPr>
      <w:r w:rsidRPr="00B27E19">
        <w:rPr>
          <w:color w:val="000000"/>
          <w:sz w:val="20"/>
        </w:rPr>
        <w:t>Es ist ein Gesamtvergleich der Arbeitsentgelte anzustellen</w:t>
      </w:r>
      <w:r w:rsidR="001B2D88">
        <w:rPr>
          <w:color w:val="000000"/>
          <w:sz w:val="20"/>
        </w:rPr>
        <w:t xml:space="preserve"> (anders beim Branchenzuschlag ab dem 16. Einsatzmonat)</w:t>
      </w:r>
      <w:r w:rsidRPr="00B27E19">
        <w:rPr>
          <w:color w:val="000000"/>
          <w:sz w:val="20"/>
        </w:rPr>
        <w:t>. Ein Gesamtvergleich ist aber nur möglich, wenn alle relevanten Daten zur Ermittlung des Arbeitsentgelts nach dem weiten Entgeltbegriff bekannt sind.</w:t>
      </w:r>
      <w:r w:rsidR="00EF0122">
        <w:rPr>
          <w:color w:val="000000"/>
          <w:sz w:val="20"/>
        </w:rPr>
        <w:t xml:space="preserve"> Dabei wird die gesamte Vergütung des Zeitarbeitnehmers</w:t>
      </w:r>
      <w:r w:rsidR="00EA0315">
        <w:rPr>
          <w:color w:val="000000"/>
          <w:sz w:val="20"/>
        </w:rPr>
        <w:t xml:space="preserve"> </w:t>
      </w:r>
      <w:r w:rsidR="00EF0122">
        <w:rPr>
          <w:color w:val="000000"/>
          <w:sz w:val="20"/>
        </w:rPr>
        <w:t>der</w:t>
      </w:r>
      <w:r w:rsidR="00022ED4">
        <w:rPr>
          <w:color w:val="000000"/>
          <w:sz w:val="20"/>
        </w:rPr>
        <w:t xml:space="preserve"> </w:t>
      </w:r>
      <w:r w:rsidR="001A4804">
        <w:rPr>
          <w:color w:val="000000"/>
          <w:sz w:val="20"/>
        </w:rPr>
        <w:t xml:space="preserve">Vergütung </w:t>
      </w:r>
      <w:r w:rsidR="00EF0122">
        <w:rPr>
          <w:color w:val="000000"/>
          <w:sz w:val="20"/>
        </w:rPr>
        <w:t xml:space="preserve">eines vergleichbaren Stammmitarbeiters gegenübergestellt. Soweit die Vergütung des Zeitarbeitnehmers geringer ist, erhält er eine </w:t>
      </w:r>
      <w:r w:rsidR="00130394">
        <w:rPr>
          <w:color w:val="000000"/>
          <w:sz w:val="20"/>
        </w:rPr>
        <w:t>monatliche Equal</w:t>
      </w:r>
      <w:r w:rsidR="00E87284">
        <w:rPr>
          <w:color w:val="000000"/>
          <w:sz w:val="20"/>
        </w:rPr>
        <w:t>-</w:t>
      </w:r>
      <w:r w:rsidR="00130394">
        <w:rPr>
          <w:color w:val="000000"/>
          <w:sz w:val="20"/>
        </w:rPr>
        <w:t xml:space="preserve"> Pay</w:t>
      </w:r>
      <w:r w:rsidR="00022ED4">
        <w:rPr>
          <w:color w:val="000000"/>
          <w:sz w:val="20"/>
        </w:rPr>
        <w:t>-</w:t>
      </w:r>
      <w:r w:rsidR="00EF0122">
        <w:rPr>
          <w:color w:val="000000"/>
          <w:sz w:val="20"/>
        </w:rPr>
        <w:t>Zulage in entsprechender Höhe</w:t>
      </w:r>
      <w:r w:rsidR="00130394">
        <w:rPr>
          <w:color w:val="000000"/>
          <w:sz w:val="20"/>
        </w:rPr>
        <w:t xml:space="preserve"> zusätzlich zur </w:t>
      </w:r>
      <w:r w:rsidR="00EA0315">
        <w:rPr>
          <w:color w:val="000000"/>
          <w:sz w:val="20"/>
        </w:rPr>
        <w:t xml:space="preserve">sonstigen </w:t>
      </w:r>
      <w:r w:rsidR="00130394">
        <w:rPr>
          <w:color w:val="000000"/>
          <w:sz w:val="20"/>
        </w:rPr>
        <w:t>tarifvertraglichen und arbeitsvertraglichen Vergütung</w:t>
      </w:r>
      <w:r w:rsidR="00EF0122">
        <w:rPr>
          <w:color w:val="000000"/>
          <w:sz w:val="20"/>
        </w:rPr>
        <w:t xml:space="preserve">. </w:t>
      </w:r>
      <w:r w:rsidR="00C70E28">
        <w:rPr>
          <w:color w:val="000000"/>
          <w:sz w:val="20"/>
        </w:rPr>
        <w:t>Zur Ermittlung und Berechnung der Equal-Pay-Zulage wird auf das entsprechende Merkblatt verweisen.</w:t>
      </w:r>
    </w:p>
    <w:p w14:paraId="6EA9C146" w14:textId="55B3CA41" w:rsidR="00FD60B5" w:rsidRPr="00171FB9" w:rsidRDefault="00FD60B5" w:rsidP="00FD60B5">
      <w:pPr>
        <w:autoSpaceDE w:val="0"/>
        <w:autoSpaceDN w:val="0"/>
        <w:adjustRightInd w:val="0"/>
        <w:spacing w:before="120" w:after="0" w:line="260" w:lineRule="exact"/>
        <w:jc w:val="both"/>
        <w:rPr>
          <w:color w:val="000000"/>
          <w:sz w:val="20"/>
        </w:rPr>
      </w:pPr>
      <w:r w:rsidRPr="006C426C">
        <w:rPr>
          <w:sz w:val="20"/>
        </w:rPr>
        <w:t>Nach der Rechtsprechung des BAG zählt die Fälligkeit nicht zum Arbeitsentgelt. Der</w:t>
      </w:r>
      <w:r w:rsidR="00C70E28">
        <w:rPr>
          <w:color w:val="000000"/>
          <w:sz w:val="20"/>
        </w:rPr>
        <w:t xml:space="preserve"> Anspruch auf Equal Pay wird</w:t>
      </w:r>
      <w:r w:rsidRPr="00171FB9">
        <w:rPr>
          <w:color w:val="000000"/>
          <w:sz w:val="20"/>
        </w:rPr>
        <w:t xml:space="preserve"> daher ratierlich zu dem im Arbeitsvertrag mit dem Zeitarbeitnehmer für die Vergütung bestimmten Zeitpunkt fällig.</w:t>
      </w:r>
    </w:p>
    <w:p w14:paraId="74C611C5" w14:textId="77777777" w:rsidR="001074BF" w:rsidRDefault="00EF0122" w:rsidP="003E39AE">
      <w:pPr>
        <w:autoSpaceDE w:val="0"/>
        <w:autoSpaceDN w:val="0"/>
        <w:adjustRightInd w:val="0"/>
        <w:spacing w:before="120" w:after="0" w:line="260" w:lineRule="exact"/>
        <w:jc w:val="both"/>
        <w:rPr>
          <w:color w:val="000000"/>
          <w:sz w:val="20"/>
        </w:rPr>
      </w:pPr>
      <w:r>
        <w:rPr>
          <w:color w:val="000000"/>
          <w:sz w:val="20"/>
        </w:rPr>
        <w:t>Der Mitarbeit</w:t>
      </w:r>
      <w:r w:rsidR="003E0F14">
        <w:rPr>
          <w:color w:val="000000"/>
          <w:sz w:val="20"/>
        </w:rPr>
        <w:t>er hat zwar gegenüber dem Auftraggeber</w:t>
      </w:r>
      <w:r>
        <w:rPr>
          <w:color w:val="000000"/>
          <w:sz w:val="20"/>
        </w:rPr>
        <w:t xml:space="preserve"> einen Auskunftsanspruch</w:t>
      </w:r>
      <w:r w:rsidR="00EA0315">
        <w:rPr>
          <w:color w:val="000000"/>
          <w:sz w:val="20"/>
        </w:rPr>
        <w:t xml:space="preserve"> hinsichtlich Höhe und </w:t>
      </w:r>
      <w:r w:rsidR="003E0F14">
        <w:rPr>
          <w:color w:val="000000"/>
          <w:sz w:val="20"/>
        </w:rPr>
        <w:br/>
      </w:r>
      <w:r w:rsidR="00EA0315">
        <w:rPr>
          <w:color w:val="000000"/>
          <w:sz w:val="20"/>
        </w:rPr>
        <w:t>Zusammensetzung des Equal Pay</w:t>
      </w:r>
      <w:r>
        <w:rPr>
          <w:color w:val="000000"/>
          <w:sz w:val="20"/>
        </w:rPr>
        <w:t xml:space="preserve">, </w:t>
      </w:r>
      <w:r w:rsidR="00EA0315">
        <w:rPr>
          <w:color w:val="000000"/>
          <w:sz w:val="20"/>
        </w:rPr>
        <w:t xml:space="preserve">nicht jedoch </w:t>
      </w:r>
      <w:r>
        <w:rPr>
          <w:color w:val="000000"/>
          <w:sz w:val="20"/>
        </w:rPr>
        <w:t>gegenüber dem Personaldienstleiste</w:t>
      </w:r>
      <w:r w:rsidR="00EA0315">
        <w:rPr>
          <w:color w:val="000000"/>
          <w:sz w:val="20"/>
        </w:rPr>
        <w:t>r</w:t>
      </w:r>
      <w:r>
        <w:rPr>
          <w:color w:val="000000"/>
          <w:sz w:val="20"/>
        </w:rPr>
        <w:t xml:space="preserve">. Die Angaben werden </w:t>
      </w:r>
      <w:r w:rsidR="00022ED4">
        <w:rPr>
          <w:color w:val="000000"/>
          <w:sz w:val="20"/>
        </w:rPr>
        <w:t xml:space="preserve">daher </w:t>
      </w:r>
      <w:r>
        <w:rPr>
          <w:color w:val="000000"/>
          <w:sz w:val="20"/>
        </w:rPr>
        <w:t>entsprechend vertraulich behandelt.</w:t>
      </w:r>
    </w:p>
    <w:p w14:paraId="41030A90" w14:textId="53A8789A" w:rsidR="009A62AD" w:rsidRDefault="001074BF" w:rsidP="003E39AE">
      <w:pPr>
        <w:autoSpaceDE w:val="0"/>
        <w:autoSpaceDN w:val="0"/>
        <w:adjustRightInd w:val="0"/>
        <w:spacing w:before="120" w:after="0" w:line="260" w:lineRule="exact"/>
        <w:jc w:val="both"/>
      </w:pPr>
      <w:r>
        <w:rPr>
          <w:color w:val="000000"/>
          <w:sz w:val="20"/>
        </w:rPr>
        <w:t>D</w:t>
      </w:r>
      <w:r w:rsidR="003F7058">
        <w:rPr>
          <w:color w:val="000000"/>
          <w:sz w:val="20"/>
        </w:rPr>
        <w:t>ie nachfolgenden Fragen sollen die Ermittlung d</w:t>
      </w:r>
      <w:r w:rsidR="00EA0315">
        <w:rPr>
          <w:color w:val="000000"/>
          <w:sz w:val="20"/>
        </w:rPr>
        <w:t xml:space="preserve">es </w:t>
      </w:r>
      <w:r w:rsidR="003F7058">
        <w:rPr>
          <w:color w:val="000000"/>
          <w:sz w:val="20"/>
        </w:rPr>
        <w:t>Equal Pay erleichtern</w:t>
      </w:r>
      <w:r w:rsidR="000224DB">
        <w:rPr>
          <w:color w:val="000000"/>
          <w:sz w:val="20"/>
        </w:rPr>
        <w:t>.</w:t>
      </w:r>
      <w:r w:rsidR="00FD60B5">
        <w:rPr>
          <w:color w:val="000000"/>
          <w:sz w:val="20"/>
        </w:rPr>
        <w:t xml:space="preserve"> Dabei sind die aufgeführten Entgeltbestandteile beisp</w:t>
      </w:r>
      <w:r w:rsidR="003E39AE">
        <w:rPr>
          <w:color w:val="000000"/>
          <w:sz w:val="20"/>
        </w:rPr>
        <w:t>ielhaft und nicht abschließend.</w:t>
      </w:r>
    </w:p>
    <w:p w14:paraId="1A6744DF" w14:textId="4B477979" w:rsidR="007920E3" w:rsidRDefault="00FD60B5" w:rsidP="00AA7C6A">
      <w:pPr>
        <w:pStyle w:val="berschrift1"/>
      </w:pPr>
      <w:r>
        <w:t xml:space="preserve">1. </w:t>
      </w:r>
      <w:r w:rsidR="00130394">
        <w:t>Welche Tätigkeit</w:t>
      </w:r>
      <w:r w:rsidR="00E87284">
        <w:t xml:space="preserve"> soll von der Equal-</w:t>
      </w:r>
      <w:r w:rsidR="00553F3D">
        <w:t>Pay-</w:t>
      </w:r>
      <w:r w:rsidR="007920E3">
        <w:t>Abfrage erfasst werden?</w:t>
      </w:r>
    </w:p>
    <w:p w14:paraId="6341CA34" w14:textId="77777777" w:rsidR="007920E3" w:rsidRDefault="007920E3" w:rsidP="007920E3"/>
    <w:p w14:paraId="5D606E2F" w14:textId="2C8B6F4C" w:rsidR="007920E3" w:rsidRPr="002F1DAA" w:rsidRDefault="00FD60B5" w:rsidP="007920E3">
      <w:pPr>
        <w:rPr>
          <w:bCs/>
          <w:sz w:val="20"/>
        </w:rPr>
      </w:pPr>
      <w:r>
        <w:rPr>
          <w:sz w:val="20"/>
        </w:rPr>
        <w:t>Tatsächlich ausgeübte Tätigkeiten</w:t>
      </w:r>
      <w:r w:rsidR="007920E3" w:rsidRPr="00022ED4">
        <w:rPr>
          <w:sz w:val="20"/>
        </w:rPr>
        <w:t>:</w:t>
      </w:r>
      <w:r w:rsidR="00F8607D">
        <w:rPr>
          <w:sz w:val="20"/>
        </w:rPr>
        <w:t xml:space="preserve"> </w:t>
      </w:r>
      <w:r w:rsidR="007920E3" w:rsidRPr="002F1DAA">
        <w:rPr>
          <w:bCs/>
          <w:sz w:val="20"/>
        </w:rPr>
        <w:t>___</w:t>
      </w:r>
      <w:r w:rsidR="002F1DAA" w:rsidRPr="002F1DAA">
        <w:rPr>
          <w:bCs/>
          <w:sz w:val="20"/>
        </w:rPr>
        <w:t>____________</w:t>
      </w:r>
      <w:r w:rsidR="007920E3" w:rsidRPr="002F1DAA">
        <w:rPr>
          <w:bCs/>
          <w:sz w:val="20"/>
        </w:rPr>
        <w:t>____________________</w:t>
      </w:r>
      <w:r w:rsidR="002F1DAA" w:rsidRPr="002F1DAA">
        <w:rPr>
          <w:bCs/>
          <w:sz w:val="20"/>
        </w:rPr>
        <w:t>_</w:t>
      </w:r>
      <w:r w:rsidR="007920E3" w:rsidRPr="002F1DAA">
        <w:rPr>
          <w:bCs/>
          <w:sz w:val="20"/>
        </w:rPr>
        <w:t>______________________</w:t>
      </w:r>
    </w:p>
    <w:p w14:paraId="702A1C24" w14:textId="438D69CF" w:rsidR="007920E3" w:rsidRPr="002F1DAA" w:rsidRDefault="007920E3" w:rsidP="007920E3">
      <w:pPr>
        <w:rPr>
          <w:bCs/>
          <w:sz w:val="20"/>
        </w:rPr>
      </w:pPr>
      <w:r w:rsidRPr="002F1DAA">
        <w:rPr>
          <w:bCs/>
          <w:sz w:val="20"/>
        </w:rPr>
        <w:t xml:space="preserve">(ggfs. weitere </w:t>
      </w:r>
      <w:r w:rsidR="00EA0315" w:rsidRPr="002F1DAA">
        <w:rPr>
          <w:bCs/>
          <w:sz w:val="20"/>
        </w:rPr>
        <w:t>Spezifizierung</w:t>
      </w:r>
      <w:r w:rsidR="00022ED4" w:rsidRPr="002F1DAA">
        <w:rPr>
          <w:bCs/>
          <w:sz w:val="20"/>
        </w:rPr>
        <w:t xml:space="preserve"> der Tätigkeit</w:t>
      </w:r>
      <w:r w:rsidRPr="002F1DAA">
        <w:rPr>
          <w:bCs/>
          <w:sz w:val="20"/>
        </w:rPr>
        <w:t>):</w:t>
      </w:r>
      <w:r w:rsidR="00F8607D" w:rsidRPr="002F1DAA">
        <w:rPr>
          <w:bCs/>
          <w:sz w:val="20"/>
        </w:rPr>
        <w:t xml:space="preserve"> ______</w:t>
      </w:r>
      <w:r w:rsidR="00022ED4" w:rsidRPr="002F1DAA">
        <w:rPr>
          <w:bCs/>
          <w:sz w:val="20"/>
        </w:rPr>
        <w:t>______________________________________________</w:t>
      </w:r>
    </w:p>
    <w:p w14:paraId="58D97449" w14:textId="77777777" w:rsidR="007920E3" w:rsidRPr="004F114D" w:rsidRDefault="007920E3" w:rsidP="007920E3">
      <w:pPr>
        <w:pStyle w:val="berschrift2"/>
        <w:rPr>
          <w:rFonts w:eastAsia="Arial" w:cs="Arial"/>
          <w:b/>
          <w:color w:val="003D5F"/>
          <w:kern w:val="2"/>
          <w:szCs w:val="20"/>
          <w:lang w:eastAsia="de-DE"/>
          <w14:ligatures w14:val="standardContextual"/>
        </w:rPr>
      </w:pPr>
      <w:r w:rsidRPr="004F114D">
        <w:rPr>
          <w:rFonts w:eastAsia="Arial" w:cs="Arial"/>
          <w:b/>
          <w:color w:val="003D5F"/>
          <w:kern w:val="2"/>
          <w:szCs w:val="20"/>
          <w:lang w:eastAsia="de-DE"/>
          <w14:ligatures w14:val="standardContextual"/>
        </w:rPr>
        <w:t>Warum stellen wir diese Frage?</w:t>
      </w:r>
    </w:p>
    <w:p w14:paraId="16E2927C" w14:textId="4B87800F" w:rsidR="007920E3" w:rsidRPr="00F858C1" w:rsidRDefault="00D25307" w:rsidP="00F858C1">
      <w:pPr>
        <w:autoSpaceDE w:val="0"/>
        <w:autoSpaceDN w:val="0"/>
        <w:adjustRightInd w:val="0"/>
        <w:spacing w:before="120" w:after="0" w:line="260" w:lineRule="exact"/>
        <w:jc w:val="both"/>
        <w:rPr>
          <w:color w:val="000000"/>
          <w:szCs w:val="18"/>
        </w:rPr>
      </w:pPr>
      <w:r w:rsidRPr="00F60CA0">
        <w:rPr>
          <w:color w:val="000000"/>
          <w:szCs w:val="18"/>
        </w:rPr>
        <w:t xml:space="preserve">Überlässt ein Zeitarbeitsunternehmen an denselben </w:t>
      </w:r>
      <w:r w:rsidR="00130394" w:rsidRPr="00F60CA0">
        <w:rPr>
          <w:color w:val="000000"/>
          <w:szCs w:val="18"/>
        </w:rPr>
        <w:t xml:space="preserve">Auftraggeber </w:t>
      </w:r>
      <w:r w:rsidRPr="00F60CA0">
        <w:rPr>
          <w:color w:val="000000"/>
          <w:szCs w:val="18"/>
        </w:rPr>
        <w:t>mehrere Mitarbeiter mit verschiedenen Aufgaben</w:t>
      </w:r>
      <w:r w:rsidR="00EA0315" w:rsidRPr="00F60CA0">
        <w:rPr>
          <w:color w:val="000000"/>
          <w:szCs w:val="18"/>
        </w:rPr>
        <w:t>- oder Tätigkeits</w:t>
      </w:r>
      <w:r w:rsidRPr="00F60CA0">
        <w:rPr>
          <w:color w:val="000000"/>
          <w:szCs w:val="18"/>
        </w:rPr>
        <w:t xml:space="preserve">gebieten, können sich daraus </w:t>
      </w:r>
      <w:r w:rsidR="00EA0315" w:rsidRPr="00F60CA0">
        <w:rPr>
          <w:color w:val="000000"/>
          <w:szCs w:val="18"/>
        </w:rPr>
        <w:t xml:space="preserve">auch </w:t>
      </w:r>
      <w:r w:rsidRPr="00F60CA0">
        <w:rPr>
          <w:color w:val="000000"/>
          <w:szCs w:val="18"/>
        </w:rPr>
        <w:t xml:space="preserve">unterschiedliche Folgen für den Anspruch auf Equal </w:t>
      </w:r>
      <w:r w:rsidR="00DF2D15" w:rsidRPr="00F60CA0">
        <w:rPr>
          <w:color w:val="000000"/>
          <w:szCs w:val="18"/>
        </w:rPr>
        <w:t>Pay für jeden</w:t>
      </w:r>
      <w:r w:rsidRPr="00F60CA0">
        <w:rPr>
          <w:color w:val="000000"/>
          <w:szCs w:val="18"/>
        </w:rPr>
        <w:t xml:space="preserve"> einzelnen</w:t>
      </w:r>
      <w:r w:rsidR="00372C50" w:rsidRPr="00F60CA0">
        <w:rPr>
          <w:color w:val="000000"/>
          <w:szCs w:val="18"/>
        </w:rPr>
        <w:t xml:space="preserve"> </w:t>
      </w:r>
      <w:r w:rsidRPr="00F60CA0">
        <w:rPr>
          <w:color w:val="000000"/>
          <w:szCs w:val="18"/>
        </w:rPr>
        <w:t>Mitarbeiter</w:t>
      </w:r>
      <w:r w:rsidR="00DF2D15" w:rsidRPr="00F60CA0">
        <w:rPr>
          <w:color w:val="000000"/>
          <w:szCs w:val="18"/>
        </w:rPr>
        <w:t xml:space="preserve"> ergeben. So sind die Equal</w:t>
      </w:r>
      <w:r w:rsidR="00E87284" w:rsidRPr="00F60CA0">
        <w:rPr>
          <w:color w:val="000000"/>
          <w:szCs w:val="18"/>
        </w:rPr>
        <w:t>-</w:t>
      </w:r>
      <w:r w:rsidR="00DF2D15" w:rsidRPr="00F60CA0">
        <w:rPr>
          <w:color w:val="000000"/>
          <w:szCs w:val="18"/>
        </w:rPr>
        <w:t>Pay-</w:t>
      </w:r>
      <w:r w:rsidRPr="00F60CA0">
        <w:rPr>
          <w:color w:val="000000"/>
          <w:szCs w:val="18"/>
        </w:rPr>
        <w:t>Ansprüche eines gewerblichen Facharbeiters andere als einer kaufmännischen Bürokraft. Eine Zusammenfassung von Mitarbeitergruppen ist dann zulässig, wenn keine weitere Differenzierung erforderlich ist, also sä</w:t>
      </w:r>
      <w:r w:rsidR="00F60CA0" w:rsidRPr="00F60CA0">
        <w:rPr>
          <w:color w:val="000000"/>
          <w:szCs w:val="18"/>
        </w:rPr>
        <w:t>mtliche zusammengefassten Equal-</w:t>
      </w:r>
      <w:r w:rsidR="003E39AE">
        <w:rPr>
          <w:color w:val="000000"/>
          <w:szCs w:val="18"/>
        </w:rPr>
        <w:t>Pay</w:t>
      </w:r>
      <w:r w:rsidR="00DF2D15" w:rsidRPr="00F60CA0">
        <w:rPr>
          <w:color w:val="000000"/>
          <w:szCs w:val="18"/>
        </w:rPr>
        <w:t>-</w:t>
      </w:r>
      <w:r w:rsidRPr="00F60CA0">
        <w:rPr>
          <w:color w:val="000000"/>
          <w:szCs w:val="18"/>
        </w:rPr>
        <w:t>Empfänger denselben vergleichbaren Stammmitarbeiter haben</w:t>
      </w:r>
      <w:r w:rsidR="00BC2ED4" w:rsidRPr="00F60CA0">
        <w:rPr>
          <w:color w:val="000000"/>
          <w:szCs w:val="18"/>
        </w:rPr>
        <w:t>. Bei Tätigkeitsänderungen muss das Equal Pay neu ermittelt werden.</w:t>
      </w:r>
      <w:r w:rsidR="007920E3">
        <w:tab/>
      </w:r>
    </w:p>
    <w:p w14:paraId="45C65ED8" w14:textId="77777777" w:rsidR="008102C4" w:rsidRDefault="008102C4" w:rsidP="00AA7C6A">
      <w:pPr>
        <w:pStyle w:val="berschrift1"/>
      </w:pPr>
    </w:p>
    <w:p w14:paraId="1E35632C" w14:textId="55D61900" w:rsidR="005E408C" w:rsidRPr="005E408C" w:rsidRDefault="00FD60B5" w:rsidP="00AA7C6A">
      <w:pPr>
        <w:pStyle w:val="berschrift1"/>
      </w:pPr>
      <w:r>
        <w:t xml:space="preserve">2. </w:t>
      </w:r>
      <w:r w:rsidR="005C70EC">
        <w:t xml:space="preserve">Gibt es vergleichbare Stammmitarbeiter im </w:t>
      </w:r>
      <w:r w:rsidR="00503B61">
        <w:t>Einsatzbetrieb</w:t>
      </w:r>
      <w:r w:rsidR="005C70EC">
        <w:t>?</w:t>
      </w:r>
    </w:p>
    <w:p w14:paraId="34A63115" w14:textId="77777777" w:rsidR="00C7218D" w:rsidRDefault="00C7218D" w:rsidP="005C70EC">
      <w:pPr>
        <w:spacing w:before="120" w:after="0" w:line="260" w:lineRule="exact"/>
        <w:contextualSpacing/>
        <w:jc w:val="both"/>
        <w:rPr>
          <w:b/>
          <w:sz w:val="20"/>
        </w:rPr>
      </w:pPr>
    </w:p>
    <w:p w14:paraId="234F398A" w14:textId="082DCEC4" w:rsidR="003A6575" w:rsidRPr="002F1DAA" w:rsidRDefault="003A6575" w:rsidP="005C70EC">
      <w:pPr>
        <w:spacing w:before="120" w:after="0" w:line="260" w:lineRule="exact"/>
        <w:contextualSpacing/>
        <w:jc w:val="both"/>
        <w:rPr>
          <w:bCs/>
          <w:sz w:val="20"/>
        </w:rPr>
      </w:pPr>
      <w:r w:rsidRPr="002F1DAA">
        <w:rPr>
          <w:bCs/>
          <w:sz w:val="20"/>
        </w:rPr>
        <w:t>Einsatzbetrieb (Bezeichnung, Adresse): _________________</w:t>
      </w:r>
      <w:r w:rsidR="002F1DAA">
        <w:rPr>
          <w:bCs/>
          <w:sz w:val="20"/>
        </w:rPr>
        <w:t>__</w:t>
      </w:r>
      <w:r w:rsidRPr="002F1DAA">
        <w:rPr>
          <w:bCs/>
          <w:sz w:val="20"/>
        </w:rPr>
        <w:t>___________________________________</w:t>
      </w:r>
    </w:p>
    <w:p w14:paraId="6F2DD19B" w14:textId="77777777" w:rsidR="003A6575" w:rsidRPr="00C7218D" w:rsidRDefault="003A6575" w:rsidP="005C70EC">
      <w:pPr>
        <w:spacing w:before="120" w:after="0" w:line="260" w:lineRule="exact"/>
        <w:contextualSpacing/>
        <w:jc w:val="both"/>
        <w:rPr>
          <w:b/>
          <w:sz w:val="20"/>
        </w:rPr>
      </w:pPr>
    </w:p>
    <w:p w14:paraId="66B5CA25" w14:textId="77777777" w:rsidR="00C7218D" w:rsidRPr="00C7218D" w:rsidRDefault="006B65F0" w:rsidP="00C7218D">
      <w:pPr>
        <w:spacing w:before="120" w:after="0" w:line="260" w:lineRule="exact"/>
        <w:contextualSpacing/>
        <w:jc w:val="both"/>
        <w:rPr>
          <w:sz w:val="20"/>
        </w:rPr>
      </w:pPr>
      <w:r w:rsidRPr="00C7218D">
        <w:rPr>
          <w:bCs/>
          <w:noProof/>
          <w:sz w:val="20"/>
          <w:lang w:eastAsia="de-DE"/>
        </w:rPr>
        <mc:AlternateContent>
          <mc:Choice Requires="wps">
            <w:drawing>
              <wp:anchor distT="0" distB="0" distL="114300" distR="114300" simplePos="0" relativeHeight="251788288" behindDoc="1" locked="0" layoutInCell="1" allowOverlap="1" wp14:anchorId="066059D8" wp14:editId="396361B3">
                <wp:simplePos x="0" y="0"/>
                <wp:positionH relativeFrom="column">
                  <wp:posOffset>1562100</wp:posOffset>
                </wp:positionH>
                <wp:positionV relativeFrom="paragraph">
                  <wp:posOffset>2540</wp:posOffset>
                </wp:positionV>
                <wp:extent cx="121920" cy="121920"/>
                <wp:effectExtent l="0" t="0" r="11430" b="11430"/>
                <wp:wrapTight wrapText="bothSides">
                  <wp:wrapPolygon edited="0">
                    <wp:start x="0" y="0"/>
                    <wp:lineTo x="0" y="20250"/>
                    <wp:lineTo x="20250" y="20250"/>
                    <wp:lineTo x="20250" y="0"/>
                    <wp:lineTo x="0" y="0"/>
                  </wp:wrapPolygon>
                </wp:wrapTight>
                <wp:docPr id="15" name="Rechteck 15"/>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14AE6CB4" w14:textId="77777777" w:rsidR="00C7218D" w:rsidRDefault="00C7218D" w:rsidP="00C7218D">
                            <w:pPr>
                              <w:jc w:val="center"/>
                            </w:pPr>
                          </w:p>
                          <w:p w14:paraId="028CF9F4" w14:textId="77777777" w:rsidR="00C7218D" w:rsidRDefault="00C7218D" w:rsidP="00C721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6059D8" id="Rechteck 15" o:spid="_x0000_s1027" style="position:absolute;left:0;text-align:left;margin-left:123pt;margin-top:.2pt;width:9.6pt;height:9.6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" filled="f" strokecolor="windowText" strokeweight="1pt">
                <v:textbox>
                  <w:txbxContent>
                    <w:p w14:paraId="14AE6CB4" w14:textId="77777777" w:rsidR="00C7218D" w:rsidRDefault="00C7218D" w:rsidP="00C7218D">
                      <w:pPr>
                        <w:jc w:val="center"/>
                      </w:pPr>
                    </w:p>
                    <w:p w14:paraId="028CF9F4" w14:textId="77777777" w:rsidR="00C7218D" w:rsidRDefault="00C7218D" w:rsidP="00C7218D">
                      <w:pPr>
                        <w:jc w:val="center"/>
                      </w:pPr>
                    </w:p>
                  </w:txbxContent>
                </v:textbox>
                <w10:wrap type="tight"/>
              </v:rect>
            </w:pict>
          </mc:Fallback>
        </mc:AlternateContent>
      </w:r>
      <w:r w:rsidRPr="00C7218D">
        <w:rPr>
          <w:bCs/>
          <w:noProof/>
          <w:sz w:val="20"/>
          <w:lang w:eastAsia="de-DE"/>
        </w:rPr>
        <mc:AlternateContent>
          <mc:Choice Requires="wps">
            <w:drawing>
              <wp:anchor distT="0" distB="0" distL="114300" distR="114300" simplePos="0" relativeHeight="251787264" behindDoc="1" locked="0" layoutInCell="1" allowOverlap="1" wp14:anchorId="34A7ECA4" wp14:editId="292E1689">
                <wp:simplePos x="0" y="0"/>
                <wp:positionH relativeFrom="margin">
                  <wp:align>left</wp:align>
                </wp:positionH>
                <wp:positionV relativeFrom="paragraph">
                  <wp:posOffset>2540</wp:posOffset>
                </wp:positionV>
                <wp:extent cx="121920" cy="121920"/>
                <wp:effectExtent l="0" t="0" r="11430" b="11430"/>
                <wp:wrapTight wrapText="bothSides">
                  <wp:wrapPolygon edited="0">
                    <wp:start x="0" y="0"/>
                    <wp:lineTo x="0" y="20250"/>
                    <wp:lineTo x="20250" y="20250"/>
                    <wp:lineTo x="20250" y="0"/>
                    <wp:lineTo x="0" y="0"/>
                  </wp:wrapPolygon>
                </wp:wrapTight>
                <wp:docPr id="14" name="Rechteck 14"/>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28BB9841" w14:textId="77777777" w:rsidR="00C7218D" w:rsidRDefault="00C7218D" w:rsidP="00C7218D">
                            <w:pPr>
                              <w:jc w:val="center"/>
                            </w:pPr>
                          </w:p>
                          <w:p w14:paraId="3FCCBD2C" w14:textId="77777777" w:rsidR="00C7218D" w:rsidRDefault="00C7218D" w:rsidP="00C721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A7ECA4" id="Rechteck 14" o:spid="_x0000_s1028" style="position:absolute;left:0;text-align:left;margin-left:0;margin-top:.2pt;width:9.6pt;height:9.6pt;z-index:-251529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" filled="f" strokecolor="windowText" strokeweight="1pt">
                <v:textbox>
                  <w:txbxContent>
                    <w:p w14:paraId="28BB9841" w14:textId="77777777" w:rsidR="00C7218D" w:rsidRDefault="00C7218D" w:rsidP="00C7218D">
                      <w:pPr>
                        <w:jc w:val="center"/>
                      </w:pPr>
                    </w:p>
                    <w:p w14:paraId="3FCCBD2C" w14:textId="77777777" w:rsidR="00C7218D" w:rsidRDefault="00C7218D" w:rsidP="00C7218D">
                      <w:pPr>
                        <w:jc w:val="center"/>
                      </w:pPr>
                    </w:p>
                  </w:txbxContent>
                </v:textbox>
                <w10:wrap type="tight" anchorx="margin"/>
              </v:rect>
            </w:pict>
          </mc:Fallback>
        </mc:AlternateContent>
      </w:r>
      <w:r w:rsidR="00C7218D" w:rsidRPr="00C7218D">
        <w:rPr>
          <w:sz w:val="20"/>
        </w:rPr>
        <w:t>Ja</w:t>
      </w:r>
      <w:r w:rsidR="00C7218D" w:rsidRPr="00C7218D">
        <w:rPr>
          <w:sz w:val="20"/>
        </w:rPr>
        <w:tab/>
      </w:r>
      <w:r w:rsidR="00C7218D" w:rsidRPr="00C7218D">
        <w:rPr>
          <w:sz w:val="20"/>
        </w:rPr>
        <w:tab/>
      </w:r>
      <w:r w:rsidR="00C7218D" w:rsidRPr="00C7218D">
        <w:rPr>
          <w:sz w:val="20"/>
        </w:rPr>
        <w:tab/>
      </w:r>
      <w:r w:rsidR="00C7218D" w:rsidRPr="00C7218D">
        <w:rPr>
          <w:sz w:val="20"/>
        </w:rPr>
        <w:tab/>
        <w:t>Nein</w:t>
      </w:r>
    </w:p>
    <w:p w14:paraId="6718CD46" w14:textId="77777777" w:rsidR="00C7218D" w:rsidRPr="00C7218D" w:rsidRDefault="00C7218D" w:rsidP="00C7218D">
      <w:pPr>
        <w:spacing w:before="120" w:after="0" w:line="260" w:lineRule="exact"/>
        <w:contextualSpacing/>
        <w:jc w:val="both"/>
        <w:rPr>
          <w:sz w:val="20"/>
        </w:rPr>
      </w:pPr>
    </w:p>
    <w:p w14:paraId="6A9D22E8" w14:textId="77777777" w:rsidR="00C7218D" w:rsidRPr="004F114D" w:rsidRDefault="00C7218D" w:rsidP="00976F24">
      <w:pPr>
        <w:pStyle w:val="berschrift2"/>
        <w:rPr>
          <w:rFonts w:eastAsia="Arial" w:cs="Arial"/>
          <w:b/>
          <w:color w:val="003D5F"/>
          <w:kern w:val="2"/>
          <w:szCs w:val="20"/>
          <w:lang w:eastAsia="de-DE"/>
          <w14:ligatures w14:val="standardContextual"/>
        </w:rPr>
      </w:pPr>
      <w:r w:rsidRPr="004F114D">
        <w:rPr>
          <w:rFonts w:eastAsia="Arial" w:cs="Arial"/>
          <w:b/>
          <w:color w:val="003D5F"/>
          <w:kern w:val="2"/>
          <w:szCs w:val="20"/>
          <w:lang w:eastAsia="de-DE"/>
          <w14:ligatures w14:val="standardContextual"/>
        </w:rPr>
        <w:t>Warum stellen wir diese Frage?</w:t>
      </w:r>
    </w:p>
    <w:p w14:paraId="295110B3" w14:textId="66F7EDCB" w:rsidR="00C7218D" w:rsidRPr="00B27E19" w:rsidRDefault="005C70EC" w:rsidP="005C70EC">
      <w:pPr>
        <w:spacing w:before="120" w:after="0" w:line="260" w:lineRule="exact"/>
        <w:jc w:val="both"/>
        <w:rPr>
          <w:rFonts w:eastAsia="Calibri"/>
          <w:szCs w:val="18"/>
        </w:rPr>
      </w:pPr>
      <w:r w:rsidRPr="00B27E19">
        <w:rPr>
          <w:rFonts w:eastAsia="Calibri"/>
          <w:szCs w:val="18"/>
        </w:rPr>
        <w:t xml:space="preserve">Maßstab für den gesetzlichen Anspruch auf Equal Pay ist der vergleichbare Stammmitarbeiter im </w:t>
      </w:r>
      <w:r w:rsidR="00503B61" w:rsidRPr="00B27E19">
        <w:rPr>
          <w:rFonts w:eastAsia="Calibri"/>
          <w:szCs w:val="18"/>
        </w:rPr>
        <w:t>Einsatzbetrieb</w:t>
      </w:r>
      <w:r w:rsidRPr="00B27E19">
        <w:rPr>
          <w:rFonts w:eastAsia="Calibri"/>
          <w:szCs w:val="18"/>
        </w:rPr>
        <w:t xml:space="preserve">. Wer das ist, bestimmt sich anhand der beim </w:t>
      </w:r>
      <w:r w:rsidR="00130394">
        <w:rPr>
          <w:rFonts w:eastAsia="Calibri"/>
          <w:szCs w:val="18"/>
        </w:rPr>
        <w:t>Auftraggeber</w:t>
      </w:r>
      <w:r w:rsidR="00130394" w:rsidRPr="00B27E19">
        <w:rPr>
          <w:rFonts w:eastAsia="Calibri"/>
          <w:szCs w:val="18"/>
        </w:rPr>
        <w:t xml:space="preserve"> </w:t>
      </w:r>
      <w:r w:rsidRPr="00B27E19">
        <w:rPr>
          <w:rFonts w:eastAsia="Calibri"/>
          <w:szCs w:val="18"/>
        </w:rPr>
        <w:t xml:space="preserve">ausgeübten Tätigkeit. Spielen weitere persönliche Kriterien für die Vergütung beim </w:t>
      </w:r>
      <w:r w:rsidR="00130394">
        <w:rPr>
          <w:rFonts w:eastAsia="Calibri"/>
          <w:szCs w:val="18"/>
        </w:rPr>
        <w:t>Auftraggeber</w:t>
      </w:r>
      <w:r w:rsidR="00130394" w:rsidRPr="00B27E19">
        <w:rPr>
          <w:rFonts w:eastAsia="Calibri"/>
          <w:szCs w:val="18"/>
        </w:rPr>
        <w:t xml:space="preserve"> </w:t>
      </w:r>
      <w:r w:rsidRPr="00B27E19">
        <w:rPr>
          <w:rFonts w:eastAsia="Calibri"/>
          <w:szCs w:val="18"/>
        </w:rPr>
        <w:t>eine Rolle,</w:t>
      </w:r>
      <w:r w:rsidR="00ED0641">
        <w:rPr>
          <w:rFonts w:eastAsia="Calibri"/>
          <w:szCs w:val="18"/>
        </w:rPr>
        <w:t xml:space="preserve"> </w:t>
      </w:r>
      <w:r w:rsidRPr="00B27E19">
        <w:rPr>
          <w:rFonts w:eastAsia="Calibri"/>
          <w:szCs w:val="18"/>
        </w:rPr>
        <w:t xml:space="preserve">ist dies bei der Ermittlung von vergleichbaren Stammarbeitnehmern zu berücksichtigen. </w:t>
      </w:r>
      <w:r w:rsidR="00B63FF1">
        <w:rPr>
          <w:rFonts w:eastAsia="Calibri"/>
          <w:szCs w:val="18"/>
        </w:rPr>
        <w:t xml:space="preserve">Solche persönlichen </w:t>
      </w:r>
      <w:r w:rsidRPr="00B27E19">
        <w:rPr>
          <w:rFonts w:eastAsia="Calibri"/>
          <w:szCs w:val="18"/>
        </w:rPr>
        <w:t>Merkmale können etwa Qualifikation und Berufserfahrung sein.</w:t>
      </w:r>
    </w:p>
    <w:p w14:paraId="11EEEC5B" w14:textId="20E5B6AD" w:rsidR="00C7218D" w:rsidRPr="00B27E19" w:rsidRDefault="00C7218D" w:rsidP="00BB291F">
      <w:pPr>
        <w:spacing w:before="120" w:after="0" w:line="260" w:lineRule="exact"/>
        <w:jc w:val="both"/>
        <w:rPr>
          <w:szCs w:val="18"/>
        </w:rPr>
      </w:pPr>
      <w:r w:rsidRPr="00B27E19">
        <w:rPr>
          <w:szCs w:val="18"/>
        </w:rPr>
        <w:t>Falls „Ja“</w:t>
      </w:r>
      <w:r w:rsidR="00F412E0" w:rsidRPr="00B27E19">
        <w:rPr>
          <w:szCs w:val="18"/>
        </w:rPr>
        <w:t>,</w:t>
      </w:r>
      <w:r w:rsidRPr="00B27E19">
        <w:rPr>
          <w:szCs w:val="18"/>
        </w:rPr>
        <w:t xml:space="preserve"> </w:t>
      </w:r>
      <w:r w:rsidR="005C70EC" w:rsidRPr="00B27E19">
        <w:rPr>
          <w:szCs w:val="18"/>
        </w:rPr>
        <w:t>sind diese zur Ermittlung des Arbeitsentgelts heranzuziehen. Sind mehrere vergleichbare Stammmitarbeiter vorhanden</w:t>
      </w:r>
      <w:r w:rsidR="00ED0641">
        <w:rPr>
          <w:szCs w:val="18"/>
        </w:rPr>
        <w:t>,</w:t>
      </w:r>
      <w:r w:rsidR="005C70EC" w:rsidRPr="00B27E19">
        <w:rPr>
          <w:szCs w:val="18"/>
        </w:rPr>
        <w:t xml:space="preserve"> wird vertreten, dass auf den zuletzt eingestellten Stammarbeitnehmer des </w:t>
      </w:r>
      <w:r w:rsidR="00130394">
        <w:rPr>
          <w:szCs w:val="18"/>
        </w:rPr>
        <w:t>U</w:t>
      </w:r>
      <w:r w:rsidR="005C70EC" w:rsidRPr="00B27E19">
        <w:rPr>
          <w:szCs w:val="18"/>
        </w:rPr>
        <w:t>nternehmens</w:t>
      </w:r>
      <w:r w:rsidR="00130394">
        <w:rPr>
          <w:szCs w:val="18"/>
        </w:rPr>
        <w:t xml:space="preserve"> des Auftraggebers</w:t>
      </w:r>
      <w:r w:rsidR="005C70EC" w:rsidRPr="00B27E19">
        <w:rPr>
          <w:szCs w:val="18"/>
        </w:rPr>
        <w:t xml:space="preserve"> abgestellt werden kann. Beruht der Unterschied auf individuellen Verhandlungen, kann zudem auf den vergleichbaren Stammarbeitnehmer mit dem niedrigsten Arbeitsentgelt abgestellt werden</w:t>
      </w:r>
      <w:r w:rsidR="00ED0641">
        <w:rPr>
          <w:szCs w:val="18"/>
        </w:rPr>
        <w:t xml:space="preserve">. </w:t>
      </w:r>
      <w:r w:rsidR="005C70EC" w:rsidRPr="00B27E19">
        <w:rPr>
          <w:szCs w:val="18"/>
        </w:rPr>
        <w:t xml:space="preserve">Beruhen die unterschiedlichen Bedingungen demgegenüber auf allgemeinen Entgeltkriterien im Betrieb des </w:t>
      </w:r>
      <w:r w:rsidR="00B63FF1">
        <w:rPr>
          <w:szCs w:val="18"/>
        </w:rPr>
        <w:t>Auftraggebers</w:t>
      </w:r>
      <w:r w:rsidR="005C70EC" w:rsidRPr="00B27E19">
        <w:rPr>
          <w:szCs w:val="18"/>
        </w:rPr>
        <w:t>, etwa auf einer Staffelung des Arbeitsentgelts nach dem jeweiligen Einstellungsdatum oder der Dauer der Betriebszugehörigkeit, so finden diese Grundsätze auch auf den Zeitarbeitnehmer Anwendung</w:t>
      </w:r>
      <w:r w:rsidR="00BB291F" w:rsidRPr="00B27E19">
        <w:rPr>
          <w:szCs w:val="18"/>
        </w:rPr>
        <w:t>.</w:t>
      </w:r>
      <w:r w:rsidR="005C70EC" w:rsidRPr="00B27E19">
        <w:rPr>
          <w:szCs w:val="18"/>
        </w:rPr>
        <w:t xml:space="preserve"> Dieser muss daher wie ein neu eingestellter, vergleichbarer Stammarbeitnehmer im </w:t>
      </w:r>
      <w:r w:rsidR="00503B61" w:rsidRPr="00B27E19">
        <w:rPr>
          <w:szCs w:val="18"/>
        </w:rPr>
        <w:t>Einsatzbetrieb</w:t>
      </w:r>
      <w:r w:rsidR="005C70EC" w:rsidRPr="00B27E19">
        <w:rPr>
          <w:szCs w:val="18"/>
        </w:rPr>
        <w:t xml:space="preserve"> behandelt werden. </w:t>
      </w:r>
    </w:p>
    <w:p w14:paraId="6D6D58E6" w14:textId="1D9BB631" w:rsidR="00BB291F" w:rsidRPr="00B27E19" w:rsidRDefault="00C7218D" w:rsidP="00BB291F">
      <w:pPr>
        <w:autoSpaceDE w:val="0"/>
        <w:autoSpaceDN w:val="0"/>
        <w:adjustRightInd w:val="0"/>
        <w:spacing w:before="120" w:after="0" w:line="260" w:lineRule="exact"/>
        <w:jc w:val="both"/>
        <w:rPr>
          <w:szCs w:val="18"/>
        </w:rPr>
      </w:pPr>
      <w:r w:rsidRPr="00B27E19">
        <w:rPr>
          <w:szCs w:val="18"/>
        </w:rPr>
        <w:t xml:space="preserve">Falls „Nein“, </w:t>
      </w:r>
      <w:r w:rsidR="00BB291F" w:rsidRPr="00B27E19">
        <w:rPr>
          <w:szCs w:val="18"/>
        </w:rPr>
        <w:t>ist auf einen sogenannten hypothetischen Stammmitarbeiter abzustellen</w:t>
      </w:r>
      <w:r w:rsidR="00130394">
        <w:rPr>
          <w:szCs w:val="18"/>
        </w:rPr>
        <w:t xml:space="preserve"> und dieser Fragebogen entsprechend auszufüllen</w:t>
      </w:r>
      <w:r w:rsidR="00BB291F" w:rsidRPr="00B27E19">
        <w:rPr>
          <w:szCs w:val="18"/>
        </w:rPr>
        <w:t xml:space="preserve">. Maßgeblich ist der Stammmitarbeiter, wie er für die gleiche Tätigkeit direkt beim </w:t>
      </w:r>
      <w:r w:rsidR="00503B61" w:rsidRPr="00B27E19">
        <w:rPr>
          <w:szCs w:val="18"/>
        </w:rPr>
        <w:t>Einsatzbetrieb</w:t>
      </w:r>
      <w:r w:rsidR="00BB291F" w:rsidRPr="00B27E19">
        <w:rPr>
          <w:szCs w:val="18"/>
        </w:rPr>
        <w:t xml:space="preserve"> fest angestellt worden wäre. Wendet der </w:t>
      </w:r>
      <w:r w:rsidR="00503B61" w:rsidRPr="00B27E19">
        <w:rPr>
          <w:szCs w:val="18"/>
        </w:rPr>
        <w:t>Einsatzbetrieb</w:t>
      </w:r>
      <w:r w:rsidR="00BB291F" w:rsidRPr="00B27E19">
        <w:rPr>
          <w:szCs w:val="18"/>
        </w:rPr>
        <w:t xml:space="preserve"> in seinem Betrieb ein allgemeines Entgeltschema an, kann auf die fiktive (gedachte) Eingruppierung des Zeitarbeitnehmers in dieses Entgeltschema im </w:t>
      </w:r>
      <w:r w:rsidR="00503B61" w:rsidRPr="00B27E19">
        <w:rPr>
          <w:szCs w:val="18"/>
        </w:rPr>
        <w:t>Einsatzbetrieb</w:t>
      </w:r>
      <w:r w:rsidR="00BB291F" w:rsidRPr="00B27E19">
        <w:rPr>
          <w:szCs w:val="18"/>
        </w:rPr>
        <w:t xml:space="preserve"> abgestellt </w:t>
      </w:r>
      <w:r w:rsidR="00BB291F" w:rsidRPr="0057483A">
        <w:rPr>
          <w:szCs w:val="18"/>
        </w:rPr>
        <w:t>werden</w:t>
      </w:r>
      <w:r w:rsidR="00AA7C6A" w:rsidRPr="0057483A">
        <w:rPr>
          <w:szCs w:val="18"/>
        </w:rPr>
        <w:t>.</w:t>
      </w:r>
      <w:r w:rsidR="00BB291F" w:rsidRPr="00B27E19">
        <w:rPr>
          <w:szCs w:val="18"/>
        </w:rPr>
        <w:t xml:space="preserve"> </w:t>
      </w:r>
    </w:p>
    <w:p w14:paraId="798BB056" w14:textId="7C156ABE" w:rsidR="00F858C1" w:rsidRDefault="00BB291F" w:rsidP="00C7218D">
      <w:pPr>
        <w:autoSpaceDE w:val="0"/>
        <w:autoSpaceDN w:val="0"/>
        <w:adjustRightInd w:val="0"/>
        <w:spacing w:before="120" w:after="0" w:line="260" w:lineRule="exact"/>
        <w:jc w:val="both"/>
        <w:rPr>
          <w:szCs w:val="18"/>
        </w:rPr>
      </w:pPr>
      <w:r w:rsidRPr="00B27E19">
        <w:rPr>
          <w:szCs w:val="18"/>
        </w:rPr>
        <w:t xml:space="preserve">Ein solches „Entgeltschema“ im </w:t>
      </w:r>
      <w:r w:rsidR="00503B61" w:rsidRPr="00B27E19">
        <w:rPr>
          <w:szCs w:val="18"/>
        </w:rPr>
        <w:t>Einsatzbetrieb</w:t>
      </w:r>
      <w:r w:rsidRPr="00B27E19">
        <w:rPr>
          <w:szCs w:val="18"/>
        </w:rPr>
        <w:t xml:space="preserve"> kann dabei auf unterschiedlichen Rechtsgrundlagen beruhen, zum Beispiel auf Tarifbindung, arbeitsvertraglicher Vereinbarung oder tatsächlicher Handhabung. Falls Sie sich für Ihre Stammmitarbeiter z.B. an ein Tarifwerk anlehnen, ist dieses auch für einen fiktiven Stammmitarbeiter zur Bewertung heranzuziehen.</w:t>
      </w:r>
    </w:p>
    <w:p w14:paraId="7EF8D70A" w14:textId="77777777" w:rsidR="00F858C1" w:rsidRDefault="00F858C1" w:rsidP="00C7218D">
      <w:pPr>
        <w:autoSpaceDE w:val="0"/>
        <w:autoSpaceDN w:val="0"/>
        <w:adjustRightInd w:val="0"/>
        <w:spacing w:before="120" w:after="0" w:line="260" w:lineRule="exact"/>
        <w:jc w:val="both"/>
        <w:rPr>
          <w:szCs w:val="18"/>
        </w:rPr>
      </w:pPr>
    </w:p>
    <w:p w14:paraId="4E7E3B04" w14:textId="77777777" w:rsidR="002F1DAA" w:rsidRDefault="002F1DAA" w:rsidP="00C7218D">
      <w:pPr>
        <w:autoSpaceDE w:val="0"/>
        <w:autoSpaceDN w:val="0"/>
        <w:adjustRightInd w:val="0"/>
        <w:spacing w:before="120" w:after="0" w:line="260" w:lineRule="exact"/>
        <w:jc w:val="both"/>
        <w:rPr>
          <w:szCs w:val="18"/>
        </w:rPr>
      </w:pPr>
    </w:p>
    <w:p w14:paraId="69074FDF" w14:textId="77777777" w:rsidR="000C3D77" w:rsidRDefault="000C3D77" w:rsidP="00AA7C6A">
      <w:pPr>
        <w:pStyle w:val="berschrift1"/>
      </w:pPr>
    </w:p>
    <w:p w14:paraId="64F07BBA" w14:textId="77777777" w:rsidR="000770FE" w:rsidRPr="000770FE" w:rsidRDefault="000770FE" w:rsidP="000770FE"/>
    <w:p w14:paraId="368467CE" w14:textId="77777777" w:rsidR="00C51987" w:rsidRPr="007C505C" w:rsidRDefault="00C51987" w:rsidP="00C51987">
      <w:pPr>
        <w:autoSpaceDE w:val="0"/>
        <w:autoSpaceDN w:val="0"/>
        <w:adjustRightInd w:val="0"/>
        <w:spacing w:before="120" w:after="0" w:line="260" w:lineRule="exact"/>
        <w:jc w:val="both"/>
        <w:rPr>
          <w:b/>
          <w:color w:val="000000"/>
          <w:sz w:val="20"/>
        </w:rPr>
      </w:pPr>
      <w:r w:rsidRPr="007C505C">
        <w:rPr>
          <w:b/>
          <w:color w:val="000000"/>
          <w:sz w:val="20"/>
        </w:rPr>
        <w:t>3. Wird im</w:t>
      </w:r>
      <w:r>
        <w:rPr>
          <w:b/>
          <w:color w:val="000000"/>
          <w:sz w:val="20"/>
        </w:rPr>
        <w:t xml:space="preserve"> Kundenbetrieb ein</w:t>
      </w:r>
      <w:r w:rsidRPr="007C505C">
        <w:rPr>
          <w:b/>
          <w:color w:val="000000"/>
          <w:sz w:val="20"/>
        </w:rPr>
        <w:t xml:space="preserve"> Tarifvertrag angewendet? </w:t>
      </w:r>
    </w:p>
    <w:p w14:paraId="108F25DA" w14:textId="77777777" w:rsidR="00C51987" w:rsidRDefault="00C51987" w:rsidP="00C51987">
      <w:pPr>
        <w:autoSpaceDE w:val="0"/>
        <w:autoSpaceDN w:val="0"/>
        <w:adjustRightInd w:val="0"/>
        <w:spacing w:before="120" w:after="0" w:line="260" w:lineRule="exact"/>
        <w:jc w:val="both"/>
        <w:rPr>
          <w:color w:val="000000"/>
          <w:sz w:val="20"/>
        </w:rPr>
      </w:pPr>
      <w:r w:rsidRPr="00C7218D">
        <w:rPr>
          <w:bCs/>
          <w:noProof/>
          <w:sz w:val="20"/>
          <w:lang w:eastAsia="de-DE"/>
        </w:rPr>
        <mc:AlternateContent>
          <mc:Choice Requires="wps">
            <w:drawing>
              <wp:anchor distT="0" distB="0" distL="114300" distR="114300" simplePos="0" relativeHeight="251862016" behindDoc="1" locked="0" layoutInCell="1" allowOverlap="1" wp14:anchorId="009B478A" wp14:editId="60142BDC">
                <wp:simplePos x="0" y="0"/>
                <wp:positionH relativeFrom="margin">
                  <wp:posOffset>34290</wp:posOffset>
                </wp:positionH>
                <wp:positionV relativeFrom="paragraph">
                  <wp:posOffset>117475</wp:posOffset>
                </wp:positionV>
                <wp:extent cx="121920" cy="121920"/>
                <wp:effectExtent l="0" t="0" r="11430" b="11430"/>
                <wp:wrapTight wrapText="bothSides">
                  <wp:wrapPolygon edited="0">
                    <wp:start x="0" y="0"/>
                    <wp:lineTo x="0" y="20250"/>
                    <wp:lineTo x="20250" y="20250"/>
                    <wp:lineTo x="20250" y="0"/>
                    <wp:lineTo x="0" y="0"/>
                  </wp:wrapPolygon>
                </wp:wrapTight>
                <wp:docPr id="13" name="Rechteck 13"/>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06D676EF" w14:textId="77777777" w:rsidR="00C51987" w:rsidRDefault="00C51987" w:rsidP="00C51987">
                            <w:pPr>
                              <w:jc w:val="center"/>
                            </w:pPr>
                          </w:p>
                          <w:p w14:paraId="6C9D685E" w14:textId="77777777" w:rsidR="00C51987" w:rsidRDefault="00C51987" w:rsidP="00C519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9B478A" id="Rechteck 13" o:spid="_x0000_s1029" style="position:absolute;left:0;text-align:left;margin-left:2.7pt;margin-top:9.25pt;width:9.6pt;height:9.6pt;z-index:-25145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" filled="f" strokecolor="windowText" strokeweight="1pt">
                <v:textbox>
                  <w:txbxContent>
                    <w:p w14:paraId="06D676EF" w14:textId="77777777" w:rsidR="00C51987" w:rsidRDefault="00C51987" w:rsidP="00C51987">
                      <w:pPr>
                        <w:jc w:val="center"/>
                      </w:pPr>
                    </w:p>
                    <w:p w14:paraId="6C9D685E" w14:textId="77777777" w:rsidR="00C51987" w:rsidRDefault="00C51987" w:rsidP="00C51987">
                      <w:pPr>
                        <w:jc w:val="center"/>
                      </w:pPr>
                    </w:p>
                  </w:txbxContent>
                </v:textbox>
                <w10:wrap type="tight" anchorx="margin"/>
              </v:rect>
            </w:pict>
          </mc:Fallback>
        </mc:AlternateContent>
      </w:r>
      <w:r>
        <w:rPr>
          <w:color w:val="000000"/>
          <w:sz w:val="20"/>
        </w:rPr>
        <w:t>Ja, und zwar:________________________________________________________________________</w:t>
      </w:r>
    </w:p>
    <w:p w14:paraId="5EABD1C4" w14:textId="77777777" w:rsidR="00C51987" w:rsidRDefault="00C51987" w:rsidP="00C51987">
      <w:pPr>
        <w:autoSpaceDE w:val="0"/>
        <w:autoSpaceDN w:val="0"/>
        <w:adjustRightInd w:val="0"/>
        <w:spacing w:before="120" w:after="0" w:line="260" w:lineRule="exact"/>
        <w:jc w:val="both"/>
        <w:rPr>
          <w:color w:val="000000"/>
          <w:sz w:val="20"/>
        </w:rPr>
      </w:pPr>
      <w:r w:rsidRPr="00C7218D">
        <w:rPr>
          <w:bCs/>
          <w:noProof/>
          <w:sz w:val="20"/>
          <w:lang w:eastAsia="de-DE"/>
        </w:rPr>
        <mc:AlternateContent>
          <mc:Choice Requires="wps">
            <w:drawing>
              <wp:anchor distT="0" distB="0" distL="114300" distR="114300" simplePos="0" relativeHeight="251863040" behindDoc="1" locked="0" layoutInCell="1" allowOverlap="1" wp14:anchorId="00E36FA4" wp14:editId="303EA7EB">
                <wp:simplePos x="0" y="0"/>
                <wp:positionH relativeFrom="margin">
                  <wp:posOffset>28575</wp:posOffset>
                </wp:positionH>
                <wp:positionV relativeFrom="paragraph">
                  <wp:posOffset>107950</wp:posOffset>
                </wp:positionV>
                <wp:extent cx="121920" cy="121920"/>
                <wp:effectExtent l="0" t="0" r="11430" b="11430"/>
                <wp:wrapTight wrapText="bothSides">
                  <wp:wrapPolygon edited="0">
                    <wp:start x="0" y="0"/>
                    <wp:lineTo x="0" y="20250"/>
                    <wp:lineTo x="20250" y="20250"/>
                    <wp:lineTo x="20250" y="0"/>
                    <wp:lineTo x="0" y="0"/>
                  </wp:wrapPolygon>
                </wp:wrapTight>
                <wp:docPr id="16" name="Rechteck 16"/>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0BB4158E" w14:textId="77777777" w:rsidR="00C51987" w:rsidRDefault="00C51987" w:rsidP="00C51987">
                            <w:pPr>
                              <w:jc w:val="center"/>
                            </w:pPr>
                          </w:p>
                          <w:p w14:paraId="16AB8F7A" w14:textId="77777777" w:rsidR="00C51987" w:rsidRDefault="00C51987" w:rsidP="00C519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E36FA4" id="Rechteck 16" o:spid="_x0000_s1030" style="position:absolute;left:0;text-align:left;margin-left:2.25pt;margin-top:8.5pt;width:9.6pt;height:9.6pt;z-index:-25145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" filled="f" strokecolor="windowText" strokeweight="1pt">
                <v:textbox>
                  <w:txbxContent>
                    <w:p w14:paraId="0BB4158E" w14:textId="77777777" w:rsidR="00C51987" w:rsidRDefault="00C51987" w:rsidP="00C51987">
                      <w:pPr>
                        <w:jc w:val="center"/>
                      </w:pPr>
                    </w:p>
                    <w:p w14:paraId="16AB8F7A" w14:textId="77777777" w:rsidR="00C51987" w:rsidRDefault="00C51987" w:rsidP="00C51987">
                      <w:pPr>
                        <w:jc w:val="center"/>
                      </w:pPr>
                    </w:p>
                  </w:txbxContent>
                </v:textbox>
                <w10:wrap type="tight" anchorx="margin"/>
              </v:rect>
            </w:pict>
          </mc:Fallback>
        </mc:AlternateContent>
      </w:r>
      <w:r>
        <w:rPr>
          <w:color w:val="000000"/>
          <w:sz w:val="20"/>
        </w:rPr>
        <w:t>Nein</w:t>
      </w:r>
    </w:p>
    <w:p w14:paraId="53E80361" w14:textId="77777777" w:rsidR="00C51987" w:rsidRDefault="00C51987" w:rsidP="00AA7C6A">
      <w:pPr>
        <w:pStyle w:val="berschrift1"/>
      </w:pPr>
    </w:p>
    <w:p w14:paraId="5AA02704" w14:textId="0B7C8E95" w:rsidR="00BB291F" w:rsidRPr="000E3D3F" w:rsidRDefault="00FD60B5" w:rsidP="00AA7C6A">
      <w:pPr>
        <w:pStyle w:val="berschrift1"/>
      </w:pPr>
      <w:r>
        <w:t xml:space="preserve">4. </w:t>
      </w:r>
      <w:r w:rsidR="00BB291F" w:rsidRPr="000E3D3F">
        <w:t xml:space="preserve">Wie hoch ist </w:t>
      </w:r>
      <w:r w:rsidR="00EF0122">
        <w:t xml:space="preserve">die </w:t>
      </w:r>
      <w:r w:rsidR="00ED0641">
        <w:t xml:space="preserve">regelmäßige </w:t>
      </w:r>
      <w:r w:rsidR="003A6575">
        <w:t xml:space="preserve">monatliche </w:t>
      </w:r>
      <w:r w:rsidR="003A6575" w:rsidRPr="0057483A">
        <w:t xml:space="preserve">Grundvergütung </w:t>
      </w:r>
      <w:r w:rsidR="0026537D" w:rsidRPr="0057483A">
        <w:t>des</w:t>
      </w:r>
      <w:r w:rsidR="00BB291F" w:rsidRPr="0057483A">
        <w:t xml:space="preserve"> </w:t>
      </w:r>
      <w:r w:rsidR="000770FE" w:rsidRPr="0057483A">
        <w:t xml:space="preserve">(ggf. hypothetischen) </w:t>
      </w:r>
      <w:r w:rsidR="00BB291F" w:rsidRPr="0057483A">
        <w:t>Stammmitarbeiters</w:t>
      </w:r>
      <w:r w:rsidR="00BB291F" w:rsidRPr="000E3D3F">
        <w:t>?</w:t>
      </w:r>
    </w:p>
    <w:p w14:paraId="607ECDAD" w14:textId="77777777" w:rsidR="00BB291F" w:rsidRDefault="00BB291F" w:rsidP="00BB291F">
      <w:pPr>
        <w:spacing w:after="0"/>
        <w:rPr>
          <w:sz w:val="20"/>
        </w:rPr>
      </w:pPr>
    </w:p>
    <w:p w14:paraId="43D38EC8" w14:textId="49636B16" w:rsidR="000770FE" w:rsidRPr="0057483A" w:rsidRDefault="00AB578A" w:rsidP="000E3D3F">
      <w:pPr>
        <w:spacing w:after="0"/>
        <w:rPr>
          <w:color w:val="000000"/>
          <w:sz w:val="20"/>
        </w:rPr>
      </w:pPr>
      <w:r w:rsidRPr="0057483A">
        <w:rPr>
          <w:bCs/>
          <w:noProof/>
          <w:sz w:val="20"/>
          <w:lang w:eastAsia="de-DE"/>
        </w:rPr>
        <mc:AlternateContent>
          <mc:Choice Requires="wps">
            <w:drawing>
              <wp:anchor distT="0" distB="0" distL="114300" distR="114300" simplePos="0" relativeHeight="251827200" behindDoc="1" locked="0" layoutInCell="1" allowOverlap="1" wp14:anchorId="6C4672EA" wp14:editId="10833EF1">
                <wp:simplePos x="0" y="0"/>
                <wp:positionH relativeFrom="margin">
                  <wp:align>left</wp:align>
                </wp:positionH>
                <wp:positionV relativeFrom="paragraph">
                  <wp:posOffset>8890</wp:posOffset>
                </wp:positionV>
                <wp:extent cx="121920" cy="121920"/>
                <wp:effectExtent l="0" t="0" r="11430" b="11430"/>
                <wp:wrapTight wrapText="bothSides">
                  <wp:wrapPolygon edited="0">
                    <wp:start x="0" y="0"/>
                    <wp:lineTo x="0" y="20250"/>
                    <wp:lineTo x="20250" y="20250"/>
                    <wp:lineTo x="20250" y="0"/>
                    <wp:lineTo x="0" y="0"/>
                  </wp:wrapPolygon>
                </wp:wrapTight>
                <wp:docPr id="1" name="Rechteck 1"/>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512B54A8" w14:textId="77777777" w:rsidR="00AB578A" w:rsidRDefault="00AB578A" w:rsidP="00AB578A">
                            <w:pPr>
                              <w:jc w:val="center"/>
                            </w:pPr>
                          </w:p>
                          <w:p w14:paraId="065B8255" w14:textId="77777777" w:rsidR="00AB578A" w:rsidRDefault="00AB578A" w:rsidP="00AB57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4672EA" id="Rechteck 1" o:spid="_x0000_s1031" style="position:absolute;margin-left:0;margin-top:.7pt;width:9.6pt;height:9.6pt;z-index:-251489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" filled="f" strokecolor="windowText" strokeweight="1pt">
                <v:textbox>
                  <w:txbxContent>
                    <w:p w14:paraId="512B54A8" w14:textId="77777777" w:rsidR="00AB578A" w:rsidRDefault="00AB578A" w:rsidP="00AB578A">
                      <w:pPr>
                        <w:jc w:val="center"/>
                      </w:pPr>
                    </w:p>
                    <w:p w14:paraId="065B8255" w14:textId="77777777" w:rsidR="00AB578A" w:rsidRDefault="00AB578A" w:rsidP="00AB578A">
                      <w:pPr>
                        <w:jc w:val="center"/>
                      </w:pPr>
                    </w:p>
                  </w:txbxContent>
                </v:textbox>
                <w10:wrap type="tight" anchorx="margin"/>
              </v:rect>
            </w:pict>
          </mc:Fallback>
        </mc:AlternateContent>
      </w:r>
      <w:r w:rsidRPr="0057483A">
        <w:rPr>
          <w:color w:val="000000"/>
          <w:sz w:val="20"/>
        </w:rPr>
        <w:t>Der vergleichbare Mitarbeiter ist Gehaltsempfänger</w:t>
      </w:r>
      <w:r w:rsidR="00D56B0E" w:rsidRPr="0057483A">
        <w:rPr>
          <w:color w:val="000000"/>
          <w:sz w:val="20"/>
        </w:rPr>
        <w:t>.</w:t>
      </w:r>
      <w:r w:rsidR="006E7C5F">
        <w:rPr>
          <w:color w:val="000000"/>
          <w:sz w:val="20"/>
        </w:rPr>
        <w:t xml:space="preserve"> </w:t>
      </w:r>
      <w:r w:rsidR="00130394" w:rsidRPr="0057483A">
        <w:rPr>
          <w:color w:val="000000"/>
          <w:sz w:val="20"/>
        </w:rPr>
        <w:t>Das Festgehalt beträgt</w:t>
      </w:r>
      <w:r w:rsidR="00DF2D15" w:rsidRPr="0057483A">
        <w:rPr>
          <w:color w:val="000000"/>
          <w:sz w:val="20"/>
        </w:rPr>
        <w:t xml:space="preserve"> </w:t>
      </w:r>
      <w:r w:rsidR="00130394" w:rsidRPr="0057483A">
        <w:rPr>
          <w:sz w:val="20"/>
        </w:rPr>
        <w:t>_</w:t>
      </w:r>
      <w:r w:rsidR="00130394" w:rsidRPr="0057483A">
        <w:rPr>
          <w:color w:val="000000"/>
          <w:sz w:val="20"/>
        </w:rPr>
        <w:t>_________€</w:t>
      </w:r>
      <w:r w:rsidR="000770FE" w:rsidRPr="0057483A">
        <w:rPr>
          <w:color w:val="000000"/>
          <w:sz w:val="20"/>
        </w:rPr>
        <w:t>.</w:t>
      </w:r>
    </w:p>
    <w:p w14:paraId="358BBBAD" w14:textId="77777777" w:rsidR="000770FE" w:rsidRPr="0057483A" w:rsidRDefault="000770FE" w:rsidP="000E3D3F">
      <w:pPr>
        <w:spacing w:after="0"/>
        <w:rPr>
          <w:color w:val="000000"/>
          <w:sz w:val="20"/>
        </w:rPr>
      </w:pPr>
    </w:p>
    <w:p w14:paraId="763DAE3F" w14:textId="77777777" w:rsidR="000770FE" w:rsidRPr="0057483A" w:rsidRDefault="000770FE" w:rsidP="000E3D3F">
      <w:pPr>
        <w:spacing w:after="0"/>
        <w:rPr>
          <w:color w:val="000000"/>
          <w:sz w:val="20"/>
        </w:rPr>
      </w:pPr>
      <w:r w:rsidRPr="0057483A">
        <w:rPr>
          <w:color w:val="000000"/>
          <w:sz w:val="20"/>
        </w:rPr>
        <w:t>Beim Kunden gilt eine variable Arbeitszeit auf Basis einer _____ Stunden-Woche.</w:t>
      </w:r>
    </w:p>
    <w:p w14:paraId="782337A2" w14:textId="77777777" w:rsidR="000770FE" w:rsidRPr="0057483A" w:rsidRDefault="000770FE" w:rsidP="000E3D3F">
      <w:pPr>
        <w:spacing w:after="0"/>
        <w:rPr>
          <w:color w:val="000000"/>
          <w:sz w:val="20"/>
        </w:rPr>
      </w:pPr>
    </w:p>
    <w:p w14:paraId="4A8FAEF2" w14:textId="41F3054C" w:rsidR="00AB578A" w:rsidRPr="0057483A" w:rsidRDefault="000770FE" w:rsidP="000E3D3F">
      <w:pPr>
        <w:spacing w:after="0"/>
        <w:rPr>
          <w:color w:val="000000"/>
          <w:sz w:val="20"/>
        </w:rPr>
      </w:pPr>
      <w:r w:rsidRPr="0057483A">
        <w:rPr>
          <w:sz w:val="20"/>
        </w:rPr>
        <w:t xml:space="preserve">Beim Kunden gilt eine verstetigte Arbeitszeit von _____ Stunden pro Monat. </w:t>
      </w:r>
      <w:r w:rsidRPr="0057483A">
        <w:rPr>
          <w:color w:val="000000"/>
          <w:sz w:val="20"/>
        </w:rPr>
        <w:t xml:space="preserve"> </w:t>
      </w:r>
      <w:r w:rsidR="00130394" w:rsidRPr="0057483A">
        <w:rPr>
          <w:color w:val="000000"/>
          <w:sz w:val="20"/>
        </w:rPr>
        <w:br/>
      </w:r>
    </w:p>
    <w:p w14:paraId="5DDF38CE" w14:textId="2FFDAC65" w:rsidR="00AB578A" w:rsidRDefault="00AB578A" w:rsidP="000E3D3F">
      <w:pPr>
        <w:spacing w:after="0"/>
        <w:rPr>
          <w:color w:val="000000"/>
          <w:sz w:val="20"/>
        </w:rPr>
      </w:pPr>
      <w:r w:rsidRPr="0057483A">
        <w:rPr>
          <w:bCs/>
          <w:noProof/>
          <w:sz w:val="20"/>
          <w:lang w:eastAsia="de-DE"/>
        </w:rPr>
        <mc:AlternateContent>
          <mc:Choice Requires="wps">
            <w:drawing>
              <wp:anchor distT="0" distB="0" distL="114300" distR="114300" simplePos="0" relativeHeight="251829248" behindDoc="1" locked="0" layoutInCell="1" allowOverlap="1" wp14:anchorId="57099A17" wp14:editId="6B7E0DAB">
                <wp:simplePos x="0" y="0"/>
                <wp:positionH relativeFrom="margin">
                  <wp:align>left</wp:align>
                </wp:positionH>
                <wp:positionV relativeFrom="paragraph">
                  <wp:posOffset>9525</wp:posOffset>
                </wp:positionV>
                <wp:extent cx="121920" cy="121920"/>
                <wp:effectExtent l="0" t="0" r="11430" b="11430"/>
                <wp:wrapTight wrapText="bothSides">
                  <wp:wrapPolygon edited="0">
                    <wp:start x="0" y="0"/>
                    <wp:lineTo x="0" y="20250"/>
                    <wp:lineTo x="20250" y="20250"/>
                    <wp:lineTo x="20250" y="0"/>
                    <wp:lineTo x="0" y="0"/>
                  </wp:wrapPolygon>
                </wp:wrapTight>
                <wp:docPr id="2" name="Rechteck 2"/>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1612565B" w14:textId="77777777" w:rsidR="00AB578A" w:rsidRDefault="00AB578A" w:rsidP="00AB578A">
                            <w:pPr>
                              <w:jc w:val="center"/>
                            </w:pPr>
                          </w:p>
                          <w:p w14:paraId="58879A61" w14:textId="77777777" w:rsidR="00AB578A" w:rsidRDefault="00AB578A" w:rsidP="00AB57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099A17" id="Rechteck 2" o:spid="_x0000_s1032" style="position:absolute;margin-left:0;margin-top:.75pt;width:9.6pt;height:9.6pt;z-index:-251487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" filled="f" strokecolor="windowText" strokeweight="1pt">
                <v:textbox>
                  <w:txbxContent>
                    <w:p w14:paraId="1612565B" w14:textId="77777777" w:rsidR="00AB578A" w:rsidRDefault="00AB578A" w:rsidP="00AB578A">
                      <w:pPr>
                        <w:jc w:val="center"/>
                      </w:pPr>
                    </w:p>
                    <w:p w14:paraId="58879A61" w14:textId="77777777" w:rsidR="00AB578A" w:rsidRDefault="00AB578A" w:rsidP="00AB578A">
                      <w:pPr>
                        <w:jc w:val="center"/>
                      </w:pPr>
                    </w:p>
                  </w:txbxContent>
                </v:textbox>
                <w10:wrap type="tight" anchorx="margin"/>
              </v:rect>
            </w:pict>
          </mc:Fallback>
        </mc:AlternateContent>
      </w:r>
      <w:r w:rsidRPr="0057483A">
        <w:rPr>
          <w:color w:val="000000"/>
          <w:sz w:val="20"/>
        </w:rPr>
        <w:t>Der vergleichbare Mitarbeiter ist Lohnempfänger</w:t>
      </w:r>
      <w:r w:rsidR="00D56B0E" w:rsidRPr="0057483A">
        <w:rPr>
          <w:color w:val="000000"/>
          <w:sz w:val="20"/>
        </w:rPr>
        <w:t>.</w:t>
      </w:r>
      <w:r w:rsidR="006E7C5F">
        <w:rPr>
          <w:color w:val="000000"/>
          <w:sz w:val="20"/>
        </w:rPr>
        <w:t xml:space="preserve"> </w:t>
      </w:r>
      <w:r>
        <w:rPr>
          <w:color w:val="000000"/>
          <w:sz w:val="20"/>
        </w:rPr>
        <w:t xml:space="preserve">Der Stundenlohn beträgt </w:t>
      </w:r>
      <w:r>
        <w:rPr>
          <w:sz w:val="20"/>
        </w:rPr>
        <w:t>__</w:t>
      </w:r>
      <w:r>
        <w:rPr>
          <w:color w:val="000000"/>
          <w:sz w:val="20"/>
        </w:rPr>
        <w:t>_________€ die Stunde.</w:t>
      </w:r>
    </w:p>
    <w:p w14:paraId="07BB2D79" w14:textId="77777777" w:rsidR="00976F24" w:rsidRDefault="00976F24" w:rsidP="000E3D3F">
      <w:pPr>
        <w:spacing w:after="0"/>
        <w:rPr>
          <w:color w:val="000000"/>
          <w:sz w:val="20"/>
        </w:rPr>
      </w:pPr>
    </w:p>
    <w:p w14:paraId="100297C1" w14:textId="77777777" w:rsidR="003A6575" w:rsidRPr="004F114D" w:rsidRDefault="003A6575" w:rsidP="00976F24">
      <w:pPr>
        <w:pStyle w:val="berschrift2"/>
        <w:rPr>
          <w:rFonts w:eastAsia="Arial" w:cs="Arial"/>
          <w:b/>
          <w:color w:val="003D5F"/>
          <w:kern w:val="2"/>
          <w:szCs w:val="20"/>
          <w:lang w:eastAsia="de-DE"/>
          <w14:ligatures w14:val="standardContextual"/>
        </w:rPr>
      </w:pPr>
      <w:r w:rsidRPr="004F114D">
        <w:rPr>
          <w:rFonts w:eastAsia="Arial" w:cs="Arial"/>
          <w:b/>
          <w:color w:val="003D5F"/>
          <w:kern w:val="2"/>
          <w:szCs w:val="20"/>
          <w:lang w:eastAsia="de-DE"/>
          <w14:ligatures w14:val="standardContextual"/>
        </w:rPr>
        <w:t>Warum stellen wir diese Frage?</w:t>
      </w:r>
    </w:p>
    <w:p w14:paraId="1BF89DF9" w14:textId="17A08C51" w:rsidR="000E3D3F" w:rsidRPr="00910EB5" w:rsidRDefault="003A6575" w:rsidP="00910EB5">
      <w:pPr>
        <w:spacing w:before="120" w:after="0" w:line="260" w:lineRule="exact"/>
        <w:jc w:val="both"/>
        <w:rPr>
          <w:rFonts w:eastAsia="Calibri"/>
          <w:szCs w:val="18"/>
        </w:rPr>
      </w:pPr>
      <w:r w:rsidRPr="009D0FBE">
        <w:rPr>
          <w:rFonts w:eastAsia="Calibri"/>
          <w:szCs w:val="18"/>
        </w:rPr>
        <w:t>Die Grundvergütung gehört zum gesetzlichen Equal Pay</w:t>
      </w:r>
      <w:r w:rsidR="00ED0641" w:rsidRPr="009D0FBE">
        <w:rPr>
          <w:rFonts w:eastAsia="Calibri"/>
          <w:szCs w:val="18"/>
        </w:rPr>
        <w:t xml:space="preserve">. </w:t>
      </w:r>
      <w:r w:rsidR="00545927" w:rsidRPr="009D0FBE">
        <w:rPr>
          <w:rFonts w:eastAsia="Calibri"/>
          <w:szCs w:val="18"/>
        </w:rPr>
        <w:t>Es ist notwendig</w:t>
      </w:r>
      <w:r w:rsidR="00FD60B5">
        <w:rPr>
          <w:rFonts w:eastAsia="Calibri"/>
          <w:szCs w:val="18"/>
        </w:rPr>
        <w:t>,</w:t>
      </w:r>
      <w:r w:rsidR="00545927" w:rsidRPr="009D0FBE">
        <w:rPr>
          <w:rFonts w:eastAsia="Calibri"/>
          <w:szCs w:val="18"/>
        </w:rPr>
        <w:t xml:space="preserve"> den Abrechnungsmodus beim Vergleich zu berücksichtige</w:t>
      </w:r>
      <w:r w:rsidR="00855293">
        <w:rPr>
          <w:rFonts w:eastAsia="Calibri"/>
          <w:szCs w:val="18"/>
        </w:rPr>
        <w:t>n</w:t>
      </w:r>
      <w:r w:rsidR="00EF0122">
        <w:rPr>
          <w:rFonts w:eastAsia="Calibri"/>
          <w:szCs w:val="18"/>
        </w:rPr>
        <w:t>. Bezieht der vergleichbare Mitarbeiter ein Gehalt, ist dieses für das Equal Pay maßgeblich, erhält er einen Stundenlohn, ist dieser für den Vergleich der Entgelte heranzuziehen. Um die Entgelte bei Gehaltsempfängern vergleichen zu können, ist die Angabe der vertraglichen Arbeitszeit relevant. Falls Besonderheiten</w:t>
      </w:r>
      <w:r w:rsidR="003F4E95">
        <w:rPr>
          <w:rFonts w:eastAsia="Calibri"/>
          <w:szCs w:val="18"/>
        </w:rPr>
        <w:t xml:space="preserve"> hierbei bestehen sollten, </w:t>
      </w:r>
      <w:r w:rsidR="00FD60B5">
        <w:rPr>
          <w:rFonts w:eastAsia="Calibri"/>
          <w:szCs w:val="18"/>
        </w:rPr>
        <w:t>sollten diese in einem Anhang zum Fragebogen dargestellt werden.</w:t>
      </w:r>
      <w:r w:rsidR="00130394">
        <w:rPr>
          <w:rFonts w:eastAsia="Calibri"/>
          <w:szCs w:val="18"/>
        </w:rPr>
        <w:t xml:space="preserve"> Wird der Mitarbeiter nicht den ganzen Monat beim Auftraggeber beschäftigt, besteht ein anteiliger Anspruch.</w:t>
      </w:r>
      <w:r w:rsidR="001B2D88">
        <w:rPr>
          <w:rFonts w:eastAsia="Calibri"/>
          <w:szCs w:val="18"/>
        </w:rPr>
        <w:t xml:space="preserve"> </w:t>
      </w:r>
    </w:p>
    <w:p w14:paraId="2BD11E78" w14:textId="497FFE8A" w:rsidR="000E3D3F" w:rsidRPr="00F66E9B" w:rsidRDefault="00FD60B5" w:rsidP="00AA7C6A">
      <w:pPr>
        <w:pStyle w:val="berschrift1"/>
      </w:pPr>
      <w:r>
        <w:lastRenderedPageBreak/>
        <w:t xml:space="preserve">5. </w:t>
      </w:r>
      <w:r w:rsidR="00EF0122">
        <w:t>Werden</w:t>
      </w:r>
      <w:r w:rsidR="00EF0122" w:rsidRPr="00F66E9B">
        <w:t xml:space="preserve"> </w:t>
      </w:r>
      <w:r w:rsidR="000E3D3F" w:rsidRPr="00F66E9B">
        <w:t>Zulagen und Zuschläge gezahlt?</w:t>
      </w:r>
    </w:p>
    <w:p w14:paraId="717CF5A9" w14:textId="77777777" w:rsidR="00EF0122" w:rsidRDefault="00EF0122" w:rsidP="000E3D3F">
      <w:pPr>
        <w:spacing w:after="0"/>
        <w:rPr>
          <w:color w:val="000000"/>
          <w:sz w:val="20"/>
        </w:rPr>
      </w:pPr>
    </w:p>
    <w:p w14:paraId="6069F5BA" w14:textId="6D3DBE8E" w:rsidR="000770FE" w:rsidRPr="0057483A" w:rsidRDefault="000770FE" w:rsidP="000770FE">
      <w:pPr>
        <w:spacing w:after="0"/>
        <w:rPr>
          <w:color w:val="000000"/>
          <w:sz w:val="20"/>
        </w:rPr>
      </w:pPr>
      <w:r w:rsidRPr="0057483A">
        <w:rPr>
          <w:bCs/>
          <w:noProof/>
          <w:sz w:val="20"/>
          <w:lang w:eastAsia="de-DE"/>
        </w:rPr>
        <mc:AlternateContent>
          <mc:Choice Requires="wps">
            <w:drawing>
              <wp:anchor distT="0" distB="0" distL="114300" distR="114300" simplePos="0" relativeHeight="251865088" behindDoc="1" locked="0" layoutInCell="1" allowOverlap="1" wp14:anchorId="5C04C952" wp14:editId="3EAC2615">
                <wp:simplePos x="0" y="0"/>
                <wp:positionH relativeFrom="margin">
                  <wp:align>left</wp:align>
                </wp:positionH>
                <wp:positionV relativeFrom="paragraph">
                  <wp:posOffset>12160</wp:posOffset>
                </wp:positionV>
                <wp:extent cx="121920" cy="121920"/>
                <wp:effectExtent l="0" t="0" r="11430" b="11430"/>
                <wp:wrapTight wrapText="bothSides">
                  <wp:wrapPolygon edited="0">
                    <wp:start x="0" y="0"/>
                    <wp:lineTo x="0" y="20250"/>
                    <wp:lineTo x="20250" y="20250"/>
                    <wp:lineTo x="20250" y="0"/>
                    <wp:lineTo x="0" y="0"/>
                  </wp:wrapPolygon>
                </wp:wrapTight>
                <wp:docPr id="4" name="Rechteck 4"/>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6FEB339A" w14:textId="77777777" w:rsidR="000770FE" w:rsidRDefault="000770FE" w:rsidP="000770FE">
                            <w:pPr>
                              <w:jc w:val="center"/>
                            </w:pPr>
                          </w:p>
                          <w:p w14:paraId="2D2786C5" w14:textId="77777777" w:rsidR="000770FE" w:rsidRDefault="000770FE" w:rsidP="000770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04C952" id="Rechteck 4" o:spid="_x0000_s1033" style="position:absolute;margin-left:0;margin-top:.95pt;width:9.6pt;height:9.6pt;z-index:-251451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" filled="f" strokecolor="windowText" strokeweight="1pt">
                <v:textbox>
                  <w:txbxContent>
                    <w:p w14:paraId="6FEB339A" w14:textId="77777777" w:rsidR="000770FE" w:rsidRDefault="000770FE" w:rsidP="000770FE">
                      <w:pPr>
                        <w:jc w:val="center"/>
                      </w:pPr>
                    </w:p>
                    <w:p w14:paraId="2D2786C5" w14:textId="77777777" w:rsidR="000770FE" w:rsidRDefault="000770FE" w:rsidP="000770FE">
                      <w:pPr>
                        <w:jc w:val="center"/>
                      </w:pPr>
                    </w:p>
                  </w:txbxContent>
                </v:textbox>
                <w10:wrap type="tight" anchorx="margin"/>
              </v:rect>
            </w:pict>
          </mc:Fallback>
        </mc:AlternateContent>
      </w:r>
      <w:r w:rsidRPr="0057483A">
        <w:rPr>
          <w:color w:val="000000"/>
          <w:sz w:val="20"/>
        </w:rPr>
        <w:t>Nein, es werden keine Zulagen oder Zuschläge gezahlt.</w:t>
      </w:r>
    </w:p>
    <w:p w14:paraId="27D827ED" w14:textId="77777777" w:rsidR="000770FE" w:rsidRPr="0057483A" w:rsidRDefault="000770FE" w:rsidP="000770FE">
      <w:pPr>
        <w:spacing w:after="0"/>
        <w:rPr>
          <w:color w:val="000000"/>
          <w:sz w:val="20"/>
        </w:rPr>
      </w:pPr>
    </w:p>
    <w:p w14:paraId="7F662170" w14:textId="2D136F8B" w:rsidR="000770FE" w:rsidRPr="0057483A" w:rsidRDefault="00EF0122" w:rsidP="000E3D3F">
      <w:pPr>
        <w:spacing w:after="0"/>
        <w:rPr>
          <w:bCs/>
          <w:noProof/>
          <w:sz w:val="20"/>
          <w:lang w:eastAsia="de-DE"/>
        </w:rPr>
      </w:pPr>
      <w:r w:rsidRPr="0057483A">
        <w:rPr>
          <w:bCs/>
          <w:noProof/>
          <w:sz w:val="20"/>
          <w:lang w:eastAsia="de-DE"/>
        </w:rPr>
        <mc:AlternateContent>
          <mc:Choice Requires="wps">
            <w:drawing>
              <wp:anchor distT="0" distB="0" distL="114300" distR="114300" simplePos="0" relativeHeight="251835392" behindDoc="1" locked="0" layoutInCell="1" allowOverlap="1" wp14:anchorId="353781E3" wp14:editId="57C39B0D">
                <wp:simplePos x="0" y="0"/>
                <wp:positionH relativeFrom="margin">
                  <wp:align>left</wp:align>
                </wp:positionH>
                <wp:positionV relativeFrom="paragraph">
                  <wp:posOffset>8890</wp:posOffset>
                </wp:positionV>
                <wp:extent cx="121920" cy="121920"/>
                <wp:effectExtent l="0" t="0" r="11430" b="11430"/>
                <wp:wrapTight wrapText="bothSides">
                  <wp:wrapPolygon edited="0">
                    <wp:start x="0" y="0"/>
                    <wp:lineTo x="0" y="20250"/>
                    <wp:lineTo x="20250" y="20250"/>
                    <wp:lineTo x="20250" y="0"/>
                    <wp:lineTo x="0" y="0"/>
                  </wp:wrapPolygon>
                </wp:wrapTight>
                <wp:docPr id="3" name="Rechteck 3"/>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530A7350" w14:textId="77777777" w:rsidR="00EF0122" w:rsidRDefault="00EF0122" w:rsidP="00EF0122">
                            <w:pPr>
                              <w:jc w:val="center"/>
                            </w:pPr>
                          </w:p>
                          <w:p w14:paraId="52F6B2E1" w14:textId="77777777" w:rsidR="00EF0122" w:rsidRDefault="00EF0122" w:rsidP="00EF01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3781E3" id="Rechteck 3" o:spid="_x0000_s1034" style="position:absolute;margin-left:0;margin-top:.7pt;width:9.6pt;height:9.6pt;z-index:-251481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" filled="f" strokecolor="windowText" strokeweight="1pt">
                <v:textbox>
                  <w:txbxContent>
                    <w:p w14:paraId="530A7350" w14:textId="77777777" w:rsidR="00EF0122" w:rsidRDefault="00EF0122" w:rsidP="00EF0122">
                      <w:pPr>
                        <w:jc w:val="center"/>
                      </w:pPr>
                    </w:p>
                    <w:p w14:paraId="52F6B2E1" w14:textId="77777777" w:rsidR="00EF0122" w:rsidRDefault="00EF0122" w:rsidP="00EF0122">
                      <w:pPr>
                        <w:jc w:val="center"/>
                      </w:pPr>
                    </w:p>
                  </w:txbxContent>
                </v:textbox>
                <w10:wrap type="tight" anchorx="margin"/>
              </v:rect>
            </w:pict>
          </mc:Fallback>
        </mc:AlternateContent>
      </w:r>
      <w:r w:rsidRPr="0057483A">
        <w:rPr>
          <w:bCs/>
          <w:noProof/>
          <w:sz w:val="20"/>
          <w:lang w:eastAsia="de-DE"/>
        </w:rPr>
        <w:t>Ja, und zwar:</w:t>
      </w:r>
    </w:p>
    <w:p w14:paraId="686E4626" w14:textId="2A80868A" w:rsidR="00EF0122" w:rsidRPr="0057483A" w:rsidRDefault="00EF0122" w:rsidP="000E3D3F">
      <w:pPr>
        <w:spacing w:after="0"/>
        <w:rPr>
          <w:color w:val="000000"/>
          <w:sz w:val="20"/>
        </w:rPr>
      </w:pPr>
      <w:r w:rsidRPr="0057483A">
        <w:rPr>
          <w:bCs/>
          <w:noProof/>
          <w:sz w:val="20"/>
          <w:lang w:eastAsia="de-DE"/>
        </w:rPr>
        <w:tab/>
      </w:r>
      <w:r w:rsidRPr="0057483A">
        <w:rPr>
          <w:color w:val="000000"/>
          <w:sz w:val="20"/>
        </w:rPr>
        <w:tab/>
      </w:r>
    </w:p>
    <w:p w14:paraId="7A0456D5" w14:textId="1514BF69" w:rsidR="000E3D3F" w:rsidRPr="0057483A" w:rsidRDefault="00F66E9B" w:rsidP="000E3D3F">
      <w:pPr>
        <w:spacing w:after="0"/>
        <w:rPr>
          <w:color w:val="000000"/>
          <w:sz w:val="20"/>
        </w:rPr>
      </w:pPr>
      <w:r w:rsidRPr="0057483A">
        <w:rPr>
          <w:color w:val="000000"/>
          <w:sz w:val="20"/>
        </w:rPr>
        <w:t>Mehrarbeitszuschlag</w:t>
      </w:r>
      <w:r w:rsidR="000E3D3F" w:rsidRPr="0057483A">
        <w:rPr>
          <w:color w:val="000000"/>
          <w:sz w:val="20"/>
        </w:rPr>
        <w:tab/>
      </w:r>
      <w:r w:rsidR="000E3D3F" w:rsidRPr="0057483A">
        <w:rPr>
          <w:sz w:val="20"/>
        </w:rPr>
        <w:t>__</w:t>
      </w:r>
      <w:r w:rsidR="000E3D3F" w:rsidRPr="0057483A">
        <w:rPr>
          <w:color w:val="000000"/>
          <w:sz w:val="20"/>
        </w:rPr>
        <w:t>_________</w:t>
      </w:r>
      <w:r w:rsidRPr="0057483A">
        <w:rPr>
          <w:color w:val="000000"/>
          <w:sz w:val="20"/>
        </w:rPr>
        <w:t xml:space="preserve"> </w:t>
      </w:r>
      <w:r w:rsidR="00372C50" w:rsidRPr="0057483A">
        <w:rPr>
          <w:color w:val="000000"/>
          <w:sz w:val="20"/>
        </w:rPr>
        <w:t xml:space="preserve">% oder </w:t>
      </w:r>
      <w:r w:rsidR="000770FE" w:rsidRPr="0057483A">
        <w:rPr>
          <w:color w:val="000000" w:themeColor="text1"/>
          <w:sz w:val="20"/>
        </w:rPr>
        <w:t>____</w:t>
      </w:r>
      <w:r w:rsidR="00D87897">
        <w:rPr>
          <w:color w:val="000000" w:themeColor="text1"/>
          <w:sz w:val="20"/>
        </w:rPr>
        <w:t xml:space="preserve"> </w:t>
      </w:r>
      <w:r w:rsidR="00372C50" w:rsidRPr="0057483A">
        <w:rPr>
          <w:color w:val="000000"/>
          <w:sz w:val="20"/>
        </w:rPr>
        <w:t xml:space="preserve">€ pro Stunde </w:t>
      </w:r>
      <w:r w:rsidR="000770FE" w:rsidRPr="0057483A">
        <w:rPr>
          <w:color w:val="000000"/>
          <w:sz w:val="20"/>
        </w:rPr>
        <w:t>ab ____ Wochenstunden</w:t>
      </w:r>
      <w:r w:rsidRPr="0057483A">
        <w:rPr>
          <w:color w:val="000000"/>
          <w:sz w:val="20"/>
        </w:rPr>
        <w:tab/>
      </w:r>
      <w:r w:rsidRPr="0057483A">
        <w:rPr>
          <w:color w:val="000000"/>
          <w:sz w:val="20"/>
        </w:rPr>
        <w:tab/>
      </w:r>
    </w:p>
    <w:p w14:paraId="38815AD2" w14:textId="57FFD11F" w:rsidR="000770FE" w:rsidRPr="0057483A" w:rsidRDefault="000E3D3F" w:rsidP="000E3D3F">
      <w:pPr>
        <w:spacing w:after="0"/>
        <w:rPr>
          <w:color w:val="000000"/>
          <w:sz w:val="20"/>
        </w:rPr>
      </w:pPr>
      <w:r w:rsidRPr="0057483A">
        <w:rPr>
          <w:color w:val="000000"/>
          <w:sz w:val="20"/>
        </w:rPr>
        <w:t>Nachtschicht</w:t>
      </w:r>
      <w:r w:rsidR="00F66E9B" w:rsidRPr="0057483A">
        <w:rPr>
          <w:color w:val="000000"/>
          <w:sz w:val="20"/>
        </w:rPr>
        <w:t>zuschlag</w:t>
      </w:r>
      <w:r w:rsidRPr="0057483A">
        <w:rPr>
          <w:color w:val="000000"/>
          <w:sz w:val="20"/>
        </w:rPr>
        <w:tab/>
      </w:r>
      <w:r w:rsidRPr="0057483A">
        <w:rPr>
          <w:sz w:val="20"/>
        </w:rPr>
        <w:t>__</w:t>
      </w:r>
      <w:r w:rsidRPr="0057483A">
        <w:rPr>
          <w:color w:val="000000"/>
          <w:sz w:val="20"/>
        </w:rPr>
        <w:t>_________</w:t>
      </w:r>
      <w:r w:rsidR="00F66E9B" w:rsidRPr="0057483A">
        <w:rPr>
          <w:color w:val="000000"/>
          <w:sz w:val="20"/>
        </w:rPr>
        <w:t xml:space="preserve"> </w:t>
      </w:r>
      <w:r w:rsidR="00372C50" w:rsidRPr="0057483A">
        <w:rPr>
          <w:color w:val="000000"/>
          <w:sz w:val="20"/>
        </w:rPr>
        <w:t xml:space="preserve">% oder </w:t>
      </w:r>
      <w:r w:rsidR="000770FE" w:rsidRPr="0057483A">
        <w:rPr>
          <w:color w:val="000000" w:themeColor="text1"/>
          <w:sz w:val="20"/>
        </w:rPr>
        <w:t>____</w:t>
      </w:r>
      <w:r w:rsidR="00D87897">
        <w:rPr>
          <w:color w:val="000000" w:themeColor="text1"/>
          <w:sz w:val="20"/>
        </w:rPr>
        <w:t xml:space="preserve"> </w:t>
      </w:r>
      <w:r w:rsidR="00372C50" w:rsidRPr="0057483A">
        <w:rPr>
          <w:color w:val="000000"/>
          <w:sz w:val="20"/>
        </w:rPr>
        <w:t xml:space="preserve">€ pro Stunde </w:t>
      </w:r>
      <w:r w:rsidR="000770FE" w:rsidRPr="0057483A">
        <w:rPr>
          <w:color w:val="000000"/>
          <w:sz w:val="20"/>
        </w:rPr>
        <w:t xml:space="preserve">von ____ bis ____ Uhr </w:t>
      </w:r>
    </w:p>
    <w:p w14:paraId="21644A6E" w14:textId="0C067206" w:rsidR="000E3D3F" w:rsidRPr="0057483A" w:rsidRDefault="000E3D3F" w:rsidP="000E3D3F">
      <w:pPr>
        <w:spacing w:after="0"/>
        <w:rPr>
          <w:color w:val="000000"/>
          <w:sz w:val="20"/>
        </w:rPr>
      </w:pPr>
      <w:r w:rsidRPr="0057483A">
        <w:rPr>
          <w:color w:val="000000"/>
          <w:sz w:val="20"/>
        </w:rPr>
        <w:t>Sonntagszuschlag</w:t>
      </w:r>
      <w:r w:rsidRPr="0057483A">
        <w:rPr>
          <w:color w:val="000000"/>
          <w:sz w:val="20"/>
        </w:rPr>
        <w:tab/>
      </w:r>
      <w:r w:rsidRPr="0057483A">
        <w:rPr>
          <w:sz w:val="20"/>
        </w:rPr>
        <w:t>__</w:t>
      </w:r>
      <w:r w:rsidRPr="0057483A">
        <w:rPr>
          <w:color w:val="000000"/>
          <w:sz w:val="20"/>
        </w:rPr>
        <w:t>_________</w:t>
      </w:r>
      <w:r w:rsidR="00372C50" w:rsidRPr="0057483A">
        <w:rPr>
          <w:color w:val="000000"/>
          <w:sz w:val="20"/>
        </w:rPr>
        <w:t xml:space="preserve"> % oder</w:t>
      </w:r>
      <w:r w:rsidR="000770FE" w:rsidRPr="0057483A">
        <w:rPr>
          <w:color w:val="000000"/>
          <w:sz w:val="20"/>
        </w:rPr>
        <w:t xml:space="preserve"> </w:t>
      </w:r>
      <w:r w:rsidR="000770FE" w:rsidRPr="0057483A">
        <w:rPr>
          <w:color w:val="000000" w:themeColor="text1"/>
          <w:sz w:val="20"/>
        </w:rPr>
        <w:t>____</w:t>
      </w:r>
      <w:r w:rsidR="00D87897">
        <w:rPr>
          <w:color w:val="000000" w:themeColor="text1"/>
          <w:sz w:val="20"/>
        </w:rPr>
        <w:t xml:space="preserve"> </w:t>
      </w:r>
      <w:r w:rsidR="00372C50" w:rsidRPr="0057483A">
        <w:rPr>
          <w:color w:val="000000"/>
          <w:sz w:val="20"/>
        </w:rPr>
        <w:t>€ pro Stunde</w:t>
      </w:r>
      <w:r w:rsidR="00E87284" w:rsidRPr="0057483A">
        <w:rPr>
          <w:color w:val="000000"/>
          <w:sz w:val="20"/>
        </w:rPr>
        <w:t xml:space="preserve"> </w:t>
      </w:r>
      <w:r w:rsidR="000770FE" w:rsidRPr="0057483A">
        <w:rPr>
          <w:color w:val="000000"/>
          <w:sz w:val="20"/>
        </w:rPr>
        <w:t>von ____ bis ____ Uhr</w:t>
      </w:r>
      <w:r w:rsidR="00F66E9B" w:rsidRPr="0057483A">
        <w:rPr>
          <w:color w:val="000000"/>
          <w:sz w:val="20"/>
        </w:rPr>
        <w:tab/>
      </w:r>
      <w:r w:rsidR="00F66E9B" w:rsidRPr="0057483A">
        <w:rPr>
          <w:color w:val="000000"/>
          <w:sz w:val="20"/>
        </w:rPr>
        <w:tab/>
      </w:r>
    </w:p>
    <w:p w14:paraId="0789D2FF" w14:textId="6E5108E6" w:rsidR="000E3D3F" w:rsidRPr="0057483A" w:rsidRDefault="000E3D3F" w:rsidP="000E3D3F">
      <w:pPr>
        <w:spacing w:after="0"/>
        <w:rPr>
          <w:color w:val="000000"/>
          <w:sz w:val="20"/>
        </w:rPr>
      </w:pPr>
      <w:r w:rsidRPr="0057483A">
        <w:rPr>
          <w:color w:val="000000"/>
          <w:sz w:val="20"/>
        </w:rPr>
        <w:t>Feiertagszuschlag</w:t>
      </w:r>
      <w:r w:rsidRPr="0057483A">
        <w:rPr>
          <w:color w:val="000000"/>
          <w:sz w:val="20"/>
        </w:rPr>
        <w:tab/>
      </w:r>
      <w:r w:rsidRPr="0057483A">
        <w:rPr>
          <w:sz w:val="20"/>
        </w:rPr>
        <w:t>__</w:t>
      </w:r>
      <w:r w:rsidRPr="0057483A">
        <w:rPr>
          <w:color w:val="000000"/>
          <w:sz w:val="20"/>
        </w:rPr>
        <w:t>_________</w:t>
      </w:r>
      <w:r w:rsidR="00F66E9B" w:rsidRPr="0057483A">
        <w:rPr>
          <w:color w:val="000000"/>
          <w:sz w:val="20"/>
        </w:rPr>
        <w:t xml:space="preserve"> </w:t>
      </w:r>
      <w:r w:rsidR="00372C50" w:rsidRPr="0057483A">
        <w:rPr>
          <w:color w:val="000000"/>
          <w:sz w:val="20"/>
        </w:rPr>
        <w:t>%</w:t>
      </w:r>
      <w:r w:rsidR="00372C50" w:rsidRPr="0057483A">
        <w:t xml:space="preserve"> </w:t>
      </w:r>
      <w:r w:rsidR="00372C50" w:rsidRPr="0057483A">
        <w:rPr>
          <w:color w:val="000000"/>
          <w:sz w:val="20"/>
        </w:rPr>
        <w:t xml:space="preserve">oder </w:t>
      </w:r>
      <w:r w:rsidR="000770FE" w:rsidRPr="0057483A">
        <w:rPr>
          <w:color w:val="000000" w:themeColor="text1"/>
          <w:sz w:val="20"/>
        </w:rPr>
        <w:t>____</w:t>
      </w:r>
      <w:r w:rsidR="00D87897">
        <w:rPr>
          <w:color w:val="000000" w:themeColor="text1"/>
          <w:sz w:val="20"/>
        </w:rPr>
        <w:t xml:space="preserve"> </w:t>
      </w:r>
      <w:r w:rsidR="00372C50" w:rsidRPr="0057483A">
        <w:rPr>
          <w:color w:val="000000"/>
          <w:sz w:val="20"/>
        </w:rPr>
        <w:t>€ pro Stunde</w:t>
      </w:r>
      <w:r w:rsidR="00E87284" w:rsidRPr="0057483A">
        <w:rPr>
          <w:color w:val="000000"/>
          <w:sz w:val="20"/>
        </w:rPr>
        <w:t xml:space="preserve"> </w:t>
      </w:r>
      <w:r w:rsidR="000770FE" w:rsidRPr="0057483A">
        <w:rPr>
          <w:color w:val="000000"/>
          <w:sz w:val="20"/>
        </w:rPr>
        <w:t>von ____ bis ____ Uhr</w:t>
      </w:r>
    </w:p>
    <w:p w14:paraId="19630EC6" w14:textId="35CF4CA7" w:rsidR="00F66E9B" w:rsidRPr="0057483A" w:rsidRDefault="00F66E9B" w:rsidP="000E3D3F">
      <w:pPr>
        <w:spacing w:after="0"/>
        <w:rPr>
          <w:color w:val="000000"/>
          <w:sz w:val="20"/>
        </w:rPr>
      </w:pPr>
      <w:r w:rsidRPr="0057483A">
        <w:rPr>
          <w:color w:val="000000"/>
          <w:sz w:val="20"/>
        </w:rPr>
        <w:t>Samstagszuschlag</w:t>
      </w:r>
      <w:r w:rsidRPr="0057483A">
        <w:rPr>
          <w:color w:val="000000"/>
          <w:sz w:val="20"/>
        </w:rPr>
        <w:tab/>
      </w:r>
      <w:r w:rsidRPr="0057483A">
        <w:rPr>
          <w:sz w:val="20"/>
        </w:rPr>
        <w:t>__</w:t>
      </w:r>
      <w:r w:rsidRPr="0057483A">
        <w:rPr>
          <w:color w:val="000000"/>
          <w:sz w:val="20"/>
        </w:rPr>
        <w:t xml:space="preserve">_________ </w:t>
      </w:r>
      <w:r w:rsidR="00372C50" w:rsidRPr="0057483A">
        <w:rPr>
          <w:color w:val="000000"/>
          <w:sz w:val="20"/>
        </w:rPr>
        <w:t xml:space="preserve">% oder </w:t>
      </w:r>
      <w:r w:rsidR="000770FE" w:rsidRPr="0057483A">
        <w:rPr>
          <w:color w:val="000000" w:themeColor="text1"/>
          <w:sz w:val="20"/>
        </w:rPr>
        <w:t>____</w:t>
      </w:r>
      <w:r w:rsidR="00D87897">
        <w:rPr>
          <w:color w:val="000000" w:themeColor="text1"/>
          <w:sz w:val="20"/>
        </w:rPr>
        <w:t xml:space="preserve"> </w:t>
      </w:r>
      <w:r w:rsidR="00372C50" w:rsidRPr="0057483A">
        <w:rPr>
          <w:color w:val="000000"/>
          <w:sz w:val="20"/>
        </w:rPr>
        <w:t xml:space="preserve">€ </w:t>
      </w:r>
      <w:r w:rsidR="00E87284" w:rsidRPr="0057483A">
        <w:rPr>
          <w:color w:val="000000"/>
          <w:sz w:val="20"/>
        </w:rPr>
        <w:t xml:space="preserve">pro Stunde </w:t>
      </w:r>
      <w:r w:rsidR="000770FE" w:rsidRPr="0057483A">
        <w:rPr>
          <w:color w:val="000000"/>
          <w:sz w:val="20"/>
        </w:rPr>
        <w:t>von ____ bis ____ Uhr</w:t>
      </w:r>
    </w:p>
    <w:p w14:paraId="5D8F85D1" w14:textId="54D6E33F" w:rsidR="00F66E9B" w:rsidRPr="0057483A" w:rsidRDefault="00F66E9B" w:rsidP="000E3D3F">
      <w:pPr>
        <w:spacing w:after="0"/>
        <w:rPr>
          <w:color w:val="000000"/>
          <w:sz w:val="20"/>
        </w:rPr>
      </w:pPr>
      <w:r w:rsidRPr="0057483A">
        <w:rPr>
          <w:sz w:val="20"/>
        </w:rPr>
        <w:t>__</w:t>
      </w:r>
      <w:r w:rsidRPr="0057483A">
        <w:rPr>
          <w:color w:val="000000"/>
          <w:sz w:val="20"/>
        </w:rPr>
        <w:t>_________ (</w:t>
      </w:r>
      <w:r w:rsidR="00503B61" w:rsidRPr="0057483A">
        <w:rPr>
          <w:color w:val="000000"/>
          <w:sz w:val="20"/>
        </w:rPr>
        <w:t>sonstige Zuschläge</w:t>
      </w:r>
      <w:r w:rsidR="00DF2D15" w:rsidRPr="0057483A">
        <w:rPr>
          <w:color w:val="000000"/>
          <w:sz w:val="20"/>
        </w:rPr>
        <w:t xml:space="preserve">) </w:t>
      </w:r>
      <w:r w:rsidRPr="0057483A">
        <w:rPr>
          <w:sz w:val="20"/>
        </w:rPr>
        <w:t>__</w:t>
      </w:r>
      <w:r w:rsidR="00F6375F" w:rsidRPr="0057483A">
        <w:rPr>
          <w:color w:val="000000"/>
          <w:sz w:val="20"/>
        </w:rPr>
        <w:t>__</w:t>
      </w:r>
      <w:r w:rsidRPr="0057483A">
        <w:rPr>
          <w:color w:val="000000"/>
          <w:sz w:val="20"/>
        </w:rPr>
        <w:t xml:space="preserve"> (</w:t>
      </w:r>
      <w:r w:rsidR="00503B61" w:rsidRPr="0057483A">
        <w:rPr>
          <w:color w:val="000000"/>
          <w:sz w:val="20"/>
        </w:rPr>
        <w:t>in Euro</w:t>
      </w:r>
      <w:r w:rsidRPr="0057483A">
        <w:rPr>
          <w:color w:val="000000"/>
          <w:sz w:val="20"/>
        </w:rPr>
        <w:t>)</w:t>
      </w:r>
      <w:r w:rsidR="00B27E19" w:rsidRPr="0057483A">
        <w:rPr>
          <w:color w:val="000000"/>
          <w:sz w:val="20"/>
        </w:rPr>
        <w:t>_________</w:t>
      </w:r>
      <w:r w:rsidR="0032388A" w:rsidRPr="0057483A">
        <w:rPr>
          <w:color w:val="000000"/>
          <w:sz w:val="20"/>
        </w:rPr>
        <w:t>(</w:t>
      </w:r>
      <w:r w:rsidR="00B27E19" w:rsidRPr="0057483A">
        <w:rPr>
          <w:color w:val="000000"/>
          <w:sz w:val="20"/>
        </w:rPr>
        <w:t>Voraussetzungen für die Zahlung der Zulage</w:t>
      </w:r>
      <w:r w:rsidR="0032388A" w:rsidRPr="0057483A">
        <w:rPr>
          <w:color w:val="000000"/>
          <w:sz w:val="20"/>
        </w:rPr>
        <w:t>)</w:t>
      </w:r>
    </w:p>
    <w:p w14:paraId="6F195D20" w14:textId="6CD556EC" w:rsidR="00F66E9B" w:rsidRDefault="00F66E9B" w:rsidP="000E3D3F">
      <w:pPr>
        <w:spacing w:after="0"/>
        <w:rPr>
          <w:color w:val="000000"/>
          <w:sz w:val="20"/>
        </w:rPr>
      </w:pPr>
      <w:r w:rsidRPr="0057483A">
        <w:rPr>
          <w:sz w:val="20"/>
        </w:rPr>
        <w:t>__</w:t>
      </w:r>
      <w:r w:rsidRPr="0057483A">
        <w:rPr>
          <w:color w:val="000000"/>
          <w:sz w:val="20"/>
        </w:rPr>
        <w:t>_________ (</w:t>
      </w:r>
      <w:r w:rsidR="00503B61" w:rsidRPr="0057483A">
        <w:rPr>
          <w:color w:val="000000"/>
          <w:sz w:val="20"/>
        </w:rPr>
        <w:t>sonstige Zuschläge</w:t>
      </w:r>
      <w:r w:rsidR="00DF2D15" w:rsidRPr="0057483A">
        <w:rPr>
          <w:color w:val="000000"/>
          <w:sz w:val="20"/>
        </w:rPr>
        <w:t xml:space="preserve">) </w:t>
      </w:r>
      <w:r w:rsidRPr="0057483A">
        <w:rPr>
          <w:sz w:val="20"/>
        </w:rPr>
        <w:t>__</w:t>
      </w:r>
      <w:r w:rsidR="00F6375F" w:rsidRPr="0057483A">
        <w:rPr>
          <w:color w:val="000000"/>
          <w:sz w:val="20"/>
        </w:rPr>
        <w:t>__</w:t>
      </w:r>
      <w:r w:rsidRPr="0057483A">
        <w:rPr>
          <w:color w:val="000000"/>
          <w:sz w:val="20"/>
        </w:rPr>
        <w:t xml:space="preserve"> (</w:t>
      </w:r>
      <w:r w:rsidR="00503B61" w:rsidRPr="0057483A">
        <w:rPr>
          <w:color w:val="000000"/>
          <w:sz w:val="20"/>
        </w:rPr>
        <w:t>in Euro</w:t>
      </w:r>
      <w:r w:rsidRPr="0057483A">
        <w:rPr>
          <w:color w:val="000000"/>
          <w:sz w:val="20"/>
        </w:rPr>
        <w:t>)</w:t>
      </w:r>
      <w:r w:rsidR="00B27E19" w:rsidRPr="0057483A">
        <w:rPr>
          <w:color w:val="000000"/>
          <w:sz w:val="20"/>
        </w:rPr>
        <w:t>_________</w:t>
      </w:r>
      <w:r w:rsidR="0032388A" w:rsidRPr="0057483A">
        <w:rPr>
          <w:color w:val="000000"/>
          <w:sz w:val="20"/>
        </w:rPr>
        <w:t>(</w:t>
      </w:r>
      <w:r w:rsidR="00B27E19" w:rsidRPr="0057483A">
        <w:rPr>
          <w:color w:val="000000"/>
          <w:sz w:val="20"/>
        </w:rPr>
        <w:t>Voraussetzungen</w:t>
      </w:r>
      <w:r w:rsidR="00B27E19">
        <w:rPr>
          <w:color w:val="000000"/>
          <w:sz w:val="20"/>
        </w:rPr>
        <w:t xml:space="preserve"> für die Zahlung der Zulage</w:t>
      </w:r>
      <w:r w:rsidR="0032388A">
        <w:rPr>
          <w:color w:val="000000"/>
          <w:sz w:val="20"/>
        </w:rPr>
        <w:t>)</w:t>
      </w:r>
    </w:p>
    <w:p w14:paraId="5CF5E5F8" w14:textId="77777777" w:rsidR="00F66E9B" w:rsidRDefault="00F66E9B" w:rsidP="000E3D3F">
      <w:pPr>
        <w:spacing w:after="0"/>
        <w:rPr>
          <w:color w:val="000000"/>
          <w:sz w:val="20"/>
        </w:rPr>
      </w:pPr>
    </w:p>
    <w:p w14:paraId="3CF196B9" w14:textId="3BC127C9" w:rsidR="00F84AFB" w:rsidRDefault="00F66E9B" w:rsidP="00876723">
      <w:pPr>
        <w:spacing w:after="0"/>
        <w:rPr>
          <w:color w:val="000000"/>
          <w:sz w:val="20"/>
        </w:rPr>
      </w:pPr>
      <w:r>
        <w:rPr>
          <w:color w:val="000000"/>
          <w:sz w:val="20"/>
        </w:rPr>
        <w:t>Alternativ: Auflistung im Anhang</w:t>
      </w:r>
    </w:p>
    <w:p w14:paraId="7C201FA9" w14:textId="77777777" w:rsidR="00876723" w:rsidRPr="00876723" w:rsidRDefault="00876723" w:rsidP="00876723">
      <w:pPr>
        <w:spacing w:after="0"/>
        <w:rPr>
          <w:color w:val="000000"/>
          <w:sz w:val="20"/>
        </w:rPr>
      </w:pPr>
    </w:p>
    <w:p w14:paraId="64069DED" w14:textId="6CE58235" w:rsidR="00876723" w:rsidRPr="004F114D" w:rsidRDefault="00F84AFB" w:rsidP="00876723">
      <w:pPr>
        <w:pStyle w:val="berschrift2"/>
        <w:rPr>
          <w:rFonts w:eastAsia="Arial" w:cs="Arial"/>
          <w:b/>
          <w:color w:val="003D5F"/>
          <w:kern w:val="2"/>
          <w:szCs w:val="20"/>
          <w:lang w:eastAsia="de-DE"/>
          <w14:ligatures w14:val="standardContextual"/>
        </w:rPr>
      </w:pPr>
      <w:r w:rsidRPr="004F114D">
        <w:rPr>
          <w:rFonts w:eastAsia="Arial" w:cs="Arial"/>
          <w:b/>
          <w:color w:val="003D5F"/>
          <w:kern w:val="2"/>
          <w:szCs w:val="20"/>
          <w:lang w:eastAsia="de-DE"/>
          <w14:ligatures w14:val="standardContextual"/>
        </w:rPr>
        <w:t>Warum stellen wir diese Frage?</w:t>
      </w:r>
    </w:p>
    <w:p w14:paraId="7AA876BB" w14:textId="5EFF7B18" w:rsidR="00545927" w:rsidRDefault="00545927" w:rsidP="00BB0068">
      <w:pPr>
        <w:spacing w:after="0"/>
        <w:jc w:val="both"/>
        <w:rPr>
          <w:color w:val="000000"/>
          <w:szCs w:val="18"/>
        </w:rPr>
      </w:pPr>
      <w:r w:rsidRPr="00B63FF1">
        <w:rPr>
          <w:color w:val="000000"/>
          <w:szCs w:val="18"/>
        </w:rPr>
        <w:t>Auch Zulagen und Zuschläge gehören zur Gleichbehandlung beim Arbeitsentgelt. Häufig werden Zuschläge an bestimmte Bedingungen geknüpft. In diesen Fällen müssen die Rahmenbedingung</w:t>
      </w:r>
      <w:r w:rsidR="00BC2ED4" w:rsidRPr="00B63FF1">
        <w:rPr>
          <w:color w:val="000000"/>
          <w:szCs w:val="18"/>
        </w:rPr>
        <w:t>en</w:t>
      </w:r>
      <w:r w:rsidRPr="00B63FF1">
        <w:rPr>
          <w:color w:val="000000"/>
          <w:szCs w:val="18"/>
        </w:rPr>
        <w:t xml:space="preserve"> mit angegeben werden.</w:t>
      </w:r>
    </w:p>
    <w:p w14:paraId="340C00C1" w14:textId="77777777" w:rsidR="006E70F6" w:rsidRDefault="006E70F6" w:rsidP="00AA7C6A">
      <w:pPr>
        <w:pStyle w:val="berschrift1"/>
      </w:pPr>
    </w:p>
    <w:p w14:paraId="6CC6A7A4" w14:textId="00756E10" w:rsidR="00AA7C6A" w:rsidRPr="00AA7C6A" w:rsidRDefault="00FD60B5" w:rsidP="00AA7C6A">
      <w:pPr>
        <w:pStyle w:val="berschrift1"/>
      </w:pPr>
      <w:r>
        <w:t xml:space="preserve">6. </w:t>
      </w:r>
      <w:r w:rsidR="00EF0122">
        <w:t xml:space="preserve">Werden </w:t>
      </w:r>
      <w:r w:rsidR="00130394">
        <w:t xml:space="preserve">Sonderzahlungen </w:t>
      </w:r>
      <w:r w:rsidR="0032388A">
        <w:t xml:space="preserve">wie </w:t>
      </w:r>
      <w:r w:rsidR="00130394">
        <w:t xml:space="preserve">Weihnachtsgeld, </w:t>
      </w:r>
      <w:r w:rsidR="0032388A">
        <w:t xml:space="preserve">Urlaubsgeld oder ein </w:t>
      </w:r>
      <w:r w:rsidR="00130394">
        <w:t>13.</w:t>
      </w:r>
      <w:r w:rsidR="0032388A">
        <w:t xml:space="preserve"> </w:t>
      </w:r>
      <w:r w:rsidR="00130394">
        <w:t xml:space="preserve">Monatsgehalt </w:t>
      </w:r>
      <w:r w:rsidR="00AB578A">
        <w:t>gewährt?</w:t>
      </w:r>
      <w:r w:rsidR="00AA7C6A">
        <w:br/>
      </w:r>
    </w:p>
    <w:p w14:paraId="2634E630" w14:textId="369A34A8" w:rsidR="00EF0122" w:rsidRPr="0057483A" w:rsidRDefault="00AA7C6A" w:rsidP="00022ED4">
      <w:r w:rsidRPr="0057483A">
        <w:rPr>
          <w:bCs/>
          <w:noProof/>
          <w:sz w:val="20"/>
          <w:lang w:eastAsia="de-DE"/>
        </w:rPr>
        <mc:AlternateContent>
          <mc:Choice Requires="wps">
            <w:drawing>
              <wp:anchor distT="0" distB="0" distL="114300" distR="114300" simplePos="0" relativeHeight="251840512" behindDoc="1" locked="0" layoutInCell="1" allowOverlap="1" wp14:anchorId="6914B01F" wp14:editId="54E2DA76">
                <wp:simplePos x="0" y="0"/>
                <wp:positionH relativeFrom="margin">
                  <wp:align>left</wp:align>
                </wp:positionH>
                <wp:positionV relativeFrom="paragraph">
                  <wp:posOffset>6919</wp:posOffset>
                </wp:positionV>
                <wp:extent cx="121920" cy="121920"/>
                <wp:effectExtent l="0" t="0" r="11430" b="11430"/>
                <wp:wrapTight wrapText="bothSides">
                  <wp:wrapPolygon edited="0">
                    <wp:start x="0" y="0"/>
                    <wp:lineTo x="0" y="20250"/>
                    <wp:lineTo x="20250" y="20250"/>
                    <wp:lineTo x="20250" y="0"/>
                    <wp:lineTo x="0" y="0"/>
                  </wp:wrapPolygon>
                </wp:wrapTight>
                <wp:docPr id="6" name="Rechteck 6"/>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05195249" w14:textId="77777777" w:rsidR="00EF0122" w:rsidRDefault="00EF0122" w:rsidP="00EF0122">
                            <w:pPr>
                              <w:jc w:val="center"/>
                            </w:pPr>
                          </w:p>
                          <w:p w14:paraId="37766B13" w14:textId="77777777" w:rsidR="00EF0122" w:rsidRDefault="00EF0122" w:rsidP="00EF01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14B01F" id="Rechteck 6" o:spid="_x0000_s1035" style="position:absolute;margin-left:0;margin-top:.55pt;width:9.6pt;height:9.6pt;z-index:-251475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" filled="f" strokecolor="windowText" strokeweight="1pt">
                <v:textbox>
                  <w:txbxContent>
                    <w:p w14:paraId="05195249" w14:textId="77777777" w:rsidR="00EF0122" w:rsidRDefault="00EF0122" w:rsidP="00EF0122">
                      <w:pPr>
                        <w:jc w:val="center"/>
                      </w:pPr>
                    </w:p>
                    <w:p w14:paraId="37766B13" w14:textId="77777777" w:rsidR="00EF0122" w:rsidRDefault="00EF0122" w:rsidP="00EF0122">
                      <w:pPr>
                        <w:jc w:val="center"/>
                      </w:pPr>
                    </w:p>
                  </w:txbxContent>
                </v:textbox>
                <w10:wrap type="tight" anchorx="margin"/>
              </v:rect>
            </w:pict>
          </mc:Fallback>
        </mc:AlternateContent>
      </w:r>
      <w:r w:rsidRPr="0057483A">
        <w:rPr>
          <w:color w:val="000000"/>
          <w:sz w:val="20"/>
        </w:rPr>
        <w:t>Nein, es werden keine Sonderzahlungen gewährt.</w:t>
      </w:r>
    </w:p>
    <w:p w14:paraId="2984DCBB" w14:textId="5E59D055" w:rsidR="00EF0122" w:rsidRDefault="00EF0122" w:rsidP="00EF0122">
      <w:pPr>
        <w:spacing w:after="0"/>
        <w:rPr>
          <w:color w:val="000000"/>
          <w:sz w:val="20"/>
        </w:rPr>
      </w:pPr>
      <w:r w:rsidRPr="0057483A">
        <w:rPr>
          <w:bCs/>
          <w:noProof/>
          <w:sz w:val="20"/>
          <w:lang w:eastAsia="de-DE"/>
        </w:rPr>
        <mc:AlternateContent>
          <mc:Choice Requires="wps">
            <w:drawing>
              <wp:anchor distT="0" distB="0" distL="114300" distR="114300" simplePos="0" relativeHeight="251839488" behindDoc="1" locked="0" layoutInCell="1" allowOverlap="1" wp14:anchorId="24D517AF" wp14:editId="1DFA4BA6">
                <wp:simplePos x="0" y="0"/>
                <wp:positionH relativeFrom="margin">
                  <wp:align>left</wp:align>
                </wp:positionH>
                <wp:positionV relativeFrom="paragraph">
                  <wp:posOffset>8890</wp:posOffset>
                </wp:positionV>
                <wp:extent cx="121920" cy="121920"/>
                <wp:effectExtent l="0" t="0" r="11430" b="11430"/>
                <wp:wrapTight wrapText="bothSides">
                  <wp:wrapPolygon edited="0">
                    <wp:start x="0" y="0"/>
                    <wp:lineTo x="0" y="20250"/>
                    <wp:lineTo x="20250" y="20250"/>
                    <wp:lineTo x="20250" y="0"/>
                    <wp:lineTo x="0" y="0"/>
                  </wp:wrapPolygon>
                </wp:wrapTight>
                <wp:docPr id="8" name="Rechteck 8"/>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108D0B5B" w14:textId="77777777" w:rsidR="00EF0122" w:rsidRDefault="00EF0122" w:rsidP="00EF0122">
                            <w:pPr>
                              <w:jc w:val="center"/>
                            </w:pPr>
                          </w:p>
                          <w:p w14:paraId="0DF961AD" w14:textId="77777777" w:rsidR="00EF0122" w:rsidRDefault="00EF0122" w:rsidP="00EF01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D517AF" id="Rechteck 8" o:spid="_x0000_s1036" style="position:absolute;margin-left:0;margin-top:.7pt;width:9.6pt;height:9.6pt;z-index:-251476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" filled="f" strokecolor="windowText" strokeweight="1pt">
                <v:textbox>
                  <w:txbxContent>
                    <w:p w14:paraId="108D0B5B" w14:textId="77777777" w:rsidR="00EF0122" w:rsidRDefault="00EF0122" w:rsidP="00EF0122">
                      <w:pPr>
                        <w:jc w:val="center"/>
                      </w:pPr>
                    </w:p>
                    <w:p w14:paraId="0DF961AD" w14:textId="77777777" w:rsidR="00EF0122" w:rsidRDefault="00EF0122" w:rsidP="00EF0122">
                      <w:pPr>
                        <w:jc w:val="center"/>
                      </w:pPr>
                    </w:p>
                  </w:txbxContent>
                </v:textbox>
                <w10:wrap type="tight" anchorx="margin"/>
              </v:rect>
            </w:pict>
          </mc:Fallback>
        </mc:AlternateContent>
      </w:r>
      <w:r w:rsidRPr="0057483A">
        <w:rPr>
          <w:bCs/>
          <w:noProof/>
          <w:sz w:val="20"/>
          <w:lang w:eastAsia="de-DE"/>
        </w:rPr>
        <w:t>Ja, und zwar:</w:t>
      </w:r>
      <w:r>
        <w:rPr>
          <w:bCs/>
          <w:noProof/>
          <w:sz w:val="20"/>
          <w:lang w:eastAsia="de-DE"/>
        </w:rPr>
        <w:tab/>
      </w:r>
    </w:p>
    <w:p w14:paraId="28256800" w14:textId="77777777" w:rsidR="00AB578A" w:rsidRDefault="00AB578A" w:rsidP="00AB578A">
      <w:pPr>
        <w:spacing w:after="0"/>
        <w:rPr>
          <w:color w:val="000000"/>
          <w:sz w:val="20"/>
        </w:rPr>
      </w:pPr>
    </w:p>
    <w:p w14:paraId="6533F3B7" w14:textId="575939A0" w:rsidR="00AB578A" w:rsidRDefault="00AB578A" w:rsidP="00AB578A">
      <w:pPr>
        <w:spacing w:after="0"/>
        <w:rPr>
          <w:color w:val="000000"/>
          <w:sz w:val="20"/>
        </w:rPr>
      </w:pPr>
      <w:r>
        <w:rPr>
          <w:color w:val="000000"/>
          <w:sz w:val="20"/>
        </w:rPr>
        <w:t>Urlaubsgeld:</w:t>
      </w:r>
      <w:r>
        <w:rPr>
          <w:color w:val="000000"/>
          <w:sz w:val="20"/>
        </w:rPr>
        <w:tab/>
      </w:r>
      <w:r>
        <w:rPr>
          <w:color w:val="000000"/>
          <w:sz w:val="20"/>
        </w:rPr>
        <w:tab/>
      </w:r>
      <w:r>
        <w:rPr>
          <w:sz w:val="20"/>
        </w:rPr>
        <w:t>__</w:t>
      </w:r>
      <w:r>
        <w:rPr>
          <w:color w:val="000000"/>
          <w:sz w:val="20"/>
        </w:rPr>
        <w:t>_________ (Betrag in €)</w:t>
      </w:r>
      <w:r>
        <w:rPr>
          <w:color w:val="000000"/>
          <w:sz w:val="20"/>
        </w:rPr>
        <w:tab/>
      </w:r>
      <w:r>
        <w:rPr>
          <w:sz w:val="20"/>
        </w:rPr>
        <w:t>__</w:t>
      </w:r>
      <w:r>
        <w:rPr>
          <w:color w:val="000000"/>
          <w:sz w:val="20"/>
        </w:rPr>
        <w:t>_________ (Auszahlungszeitpunkt, Bedingungen)</w:t>
      </w:r>
    </w:p>
    <w:p w14:paraId="11046C51" w14:textId="6D6EA61C" w:rsidR="00AB578A" w:rsidRDefault="00AB578A" w:rsidP="00AB578A">
      <w:pPr>
        <w:spacing w:after="0"/>
        <w:rPr>
          <w:color w:val="000000"/>
          <w:sz w:val="20"/>
        </w:rPr>
      </w:pPr>
      <w:r>
        <w:rPr>
          <w:color w:val="000000"/>
          <w:sz w:val="20"/>
        </w:rPr>
        <w:t>Weihnachtsgeld:</w:t>
      </w:r>
      <w:r>
        <w:rPr>
          <w:color w:val="000000"/>
          <w:sz w:val="20"/>
        </w:rPr>
        <w:tab/>
      </w:r>
      <w:r>
        <w:rPr>
          <w:sz w:val="20"/>
        </w:rPr>
        <w:t>__</w:t>
      </w:r>
      <w:r>
        <w:rPr>
          <w:color w:val="000000"/>
          <w:sz w:val="20"/>
        </w:rPr>
        <w:t>_________ (Betrag in €)</w:t>
      </w:r>
      <w:r>
        <w:rPr>
          <w:color w:val="000000"/>
          <w:sz w:val="20"/>
        </w:rPr>
        <w:tab/>
      </w:r>
      <w:r>
        <w:rPr>
          <w:sz w:val="20"/>
        </w:rPr>
        <w:t>__</w:t>
      </w:r>
      <w:r>
        <w:rPr>
          <w:color w:val="000000"/>
          <w:sz w:val="20"/>
        </w:rPr>
        <w:t>_________ (Auszahlungszeitpunkt, Bedingungen)</w:t>
      </w:r>
    </w:p>
    <w:p w14:paraId="3E13A2D0" w14:textId="4508EACF" w:rsidR="00AB578A" w:rsidRDefault="00AB578A" w:rsidP="00AB578A">
      <w:pPr>
        <w:spacing w:after="0"/>
        <w:rPr>
          <w:color w:val="000000"/>
          <w:sz w:val="20"/>
        </w:rPr>
      </w:pPr>
      <w:r>
        <w:rPr>
          <w:sz w:val="20"/>
        </w:rPr>
        <w:t>__</w:t>
      </w:r>
      <w:r>
        <w:rPr>
          <w:color w:val="000000"/>
          <w:sz w:val="20"/>
        </w:rPr>
        <w:t>__________ (Name):</w:t>
      </w:r>
      <w:r>
        <w:rPr>
          <w:color w:val="000000"/>
          <w:sz w:val="20"/>
        </w:rPr>
        <w:tab/>
      </w:r>
      <w:r>
        <w:rPr>
          <w:sz w:val="20"/>
        </w:rPr>
        <w:t>__</w:t>
      </w:r>
      <w:r>
        <w:rPr>
          <w:color w:val="000000"/>
          <w:sz w:val="20"/>
        </w:rPr>
        <w:t>_________ (Betrag in €)</w:t>
      </w:r>
      <w:r>
        <w:rPr>
          <w:color w:val="000000"/>
          <w:sz w:val="20"/>
        </w:rPr>
        <w:tab/>
      </w:r>
      <w:r>
        <w:rPr>
          <w:sz w:val="20"/>
        </w:rPr>
        <w:t>__</w:t>
      </w:r>
      <w:r>
        <w:rPr>
          <w:color w:val="000000"/>
          <w:sz w:val="20"/>
        </w:rPr>
        <w:t>_________ (Auszahlungszeitpunkt, Bedingungen)</w:t>
      </w:r>
    </w:p>
    <w:p w14:paraId="06146F70" w14:textId="31CB553C" w:rsidR="00AB578A" w:rsidRDefault="00AB578A" w:rsidP="00AB578A">
      <w:pPr>
        <w:spacing w:after="0"/>
        <w:rPr>
          <w:color w:val="000000"/>
          <w:sz w:val="20"/>
        </w:rPr>
      </w:pPr>
      <w:r>
        <w:rPr>
          <w:sz w:val="20"/>
        </w:rPr>
        <w:t>__</w:t>
      </w:r>
      <w:r>
        <w:rPr>
          <w:color w:val="000000"/>
          <w:sz w:val="20"/>
        </w:rPr>
        <w:t>__________ (Name):</w:t>
      </w:r>
      <w:r>
        <w:rPr>
          <w:color w:val="000000"/>
          <w:sz w:val="20"/>
        </w:rPr>
        <w:tab/>
      </w:r>
      <w:r>
        <w:rPr>
          <w:sz w:val="20"/>
        </w:rPr>
        <w:t>__</w:t>
      </w:r>
      <w:r>
        <w:rPr>
          <w:color w:val="000000"/>
          <w:sz w:val="20"/>
        </w:rPr>
        <w:t>_________ (Betrag in €)</w:t>
      </w:r>
      <w:r>
        <w:rPr>
          <w:color w:val="000000"/>
          <w:sz w:val="20"/>
        </w:rPr>
        <w:tab/>
      </w:r>
      <w:r>
        <w:rPr>
          <w:sz w:val="20"/>
        </w:rPr>
        <w:t>__</w:t>
      </w:r>
      <w:r>
        <w:rPr>
          <w:color w:val="000000"/>
          <w:sz w:val="20"/>
        </w:rPr>
        <w:t>_________ (Auszahlungszeitpunkt, Bedingungen)</w:t>
      </w:r>
    </w:p>
    <w:p w14:paraId="3F340E91" w14:textId="77777777" w:rsidR="00545927" w:rsidRDefault="00545927" w:rsidP="000E3D3F">
      <w:pPr>
        <w:spacing w:after="0"/>
        <w:rPr>
          <w:color w:val="000000"/>
          <w:sz w:val="20"/>
        </w:rPr>
      </w:pPr>
    </w:p>
    <w:p w14:paraId="269932C9" w14:textId="1B12F116" w:rsidR="00545927" w:rsidRDefault="00545927" w:rsidP="000E3D3F">
      <w:pPr>
        <w:spacing w:after="0"/>
        <w:rPr>
          <w:color w:val="000000"/>
          <w:sz w:val="20"/>
        </w:rPr>
      </w:pPr>
      <w:r>
        <w:rPr>
          <w:color w:val="000000"/>
          <w:sz w:val="20"/>
        </w:rPr>
        <w:t>Alternativ: Auflistung im Anhang</w:t>
      </w:r>
    </w:p>
    <w:p w14:paraId="5A1A8811" w14:textId="77777777" w:rsidR="00976F24" w:rsidRDefault="00976F24" w:rsidP="000E3D3F">
      <w:pPr>
        <w:spacing w:after="0"/>
        <w:rPr>
          <w:color w:val="000000"/>
          <w:sz w:val="20"/>
        </w:rPr>
      </w:pPr>
    </w:p>
    <w:p w14:paraId="7B645433" w14:textId="52FF1CBE" w:rsidR="009D0FBE" w:rsidRPr="004F114D" w:rsidRDefault="00545927" w:rsidP="00976F24">
      <w:pPr>
        <w:pStyle w:val="berschrift2"/>
        <w:rPr>
          <w:rFonts w:eastAsia="Arial" w:cs="Arial"/>
          <w:b/>
          <w:color w:val="003D5F"/>
          <w:kern w:val="2"/>
          <w:szCs w:val="20"/>
          <w:lang w:eastAsia="de-DE"/>
          <w14:ligatures w14:val="standardContextual"/>
        </w:rPr>
      </w:pPr>
      <w:r w:rsidRPr="004F114D">
        <w:rPr>
          <w:rFonts w:eastAsia="Arial" w:cs="Arial"/>
          <w:b/>
          <w:color w:val="003D5F"/>
          <w:kern w:val="2"/>
          <w:szCs w:val="20"/>
          <w:lang w:eastAsia="de-DE"/>
          <w14:ligatures w14:val="standardContextual"/>
        </w:rPr>
        <w:t>Warum stellen wir diese Frage?</w:t>
      </w:r>
    </w:p>
    <w:p w14:paraId="79280AF1" w14:textId="28BED3CF" w:rsidR="00545927" w:rsidRPr="004C420E" w:rsidRDefault="00545927" w:rsidP="004C420E">
      <w:pPr>
        <w:spacing w:before="120" w:after="0"/>
        <w:jc w:val="both"/>
        <w:rPr>
          <w:color w:val="000000"/>
          <w:szCs w:val="18"/>
        </w:rPr>
      </w:pPr>
      <w:r w:rsidRPr="00B63FF1">
        <w:rPr>
          <w:color w:val="000000"/>
          <w:szCs w:val="18"/>
        </w:rPr>
        <w:t xml:space="preserve">Auch Zahlungen, die an die </w:t>
      </w:r>
      <w:r w:rsidR="00AB578A" w:rsidRPr="00B63FF1">
        <w:rPr>
          <w:color w:val="000000"/>
          <w:szCs w:val="18"/>
        </w:rPr>
        <w:t>Treue</w:t>
      </w:r>
      <w:r w:rsidRPr="00B63FF1">
        <w:rPr>
          <w:color w:val="000000"/>
          <w:szCs w:val="18"/>
        </w:rPr>
        <w:t xml:space="preserve"> des Mitarbeiters anknüpfen</w:t>
      </w:r>
      <w:r w:rsidR="00ED0641" w:rsidRPr="00B63FF1">
        <w:rPr>
          <w:color w:val="000000"/>
          <w:szCs w:val="18"/>
        </w:rPr>
        <w:t>,</w:t>
      </w:r>
      <w:r w:rsidRPr="00B63FF1">
        <w:rPr>
          <w:color w:val="000000"/>
          <w:szCs w:val="18"/>
        </w:rPr>
        <w:t xml:space="preserve"> </w:t>
      </w:r>
      <w:r w:rsidR="00AB578A" w:rsidRPr="00B63FF1">
        <w:rPr>
          <w:color w:val="000000"/>
          <w:szCs w:val="18"/>
        </w:rPr>
        <w:t>gehören zum Equal Pay. Dabei unterliegt der Zeitarbeitnehmer denselben Beschränkungen</w:t>
      </w:r>
      <w:r w:rsidR="00ED0641" w:rsidRPr="00B63FF1">
        <w:rPr>
          <w:color w:val="000000"/>
          <w:szCs w:val="18"/>
        </w:rPr>
        <w:t xml:space="preserve"> </w:t>
      </w:r>
      <w:r w:rsidR="00AB578A" w:rsidRPr="00B63FF1">
        <w:rPr>
          <w:color w:val="000000"/>
          <w:szCs w:val="18"/>
        </w:rPr>
        <w:t xml:space="preserve">wie der vergleichbare Stammmitarbeiter, d.h. es gelten die gleichen </w:t>
      </w:r>
      <w:r w:rsidR="003667EE">
        <w:rPr>
          <w:color w:val="000000"/>
          <w:szCs w:val="18"/>
        </w:rPr>
        <w:t xml:space="preserve">Anspruchs-, </w:t>
      </w:r>
      <w:r w:rsidR="00AB578A" w:rsidRPr="00B63FF1">
        <w:rPr>
          <w:color w:val="000000"/>
          <w:szCs w:val="18"/>
        </w:rPr>
        <w:t>Rückzahlungs- und Kürzungsvoraussetzungen.</w:t>
      </w:r>
      <w:r w:rsidR="00ED0641" w:rsidRPr="00B63FF1">
        <w:rPr>
          <w:color w:val="000000"/>
          <w:szCs w:val="18"/>
        </w:rPr>
        <w:t xml:space="preserve"> </w:t>
      </w:r>
      <w:r w:rsidR="00BC2ED4" w:rsidRPr="00B63FF1">
        <w:rPr>
          <w:color w:val="000000"/>
          <w:szCs w:val="18"/>
        </w:rPr>
        <w:t>Ist hierfür</w:t>
      </w:r>
      <w:r w:rsidR="00AB578A" w:rsidRPr="00B63FF1">
        <w:rPr>
          <w:color w:val="000000"/>
          <w:szCs w:val="18"/>
        </w:rPr>
        <w:t xml:space="preserve"> </w:t>
      </w:r>
      <w:r w:rsidR="00DF2D15" w:rsidRPr="00B63FF1">
        <w:rPr>
          <w:color w:val="000000"/>
          <w:szCs w:val="18"/>
        </w:rPr>
        <w:t xml:space="preserve">bei den </w:t>
      </w:r>
      <w:r w:rsidR="00ED0641" w:rsidRPr="00B63FF1">
        <w:rPr>
          <w:color w:val="000000"/>
          <w:szCs w:val="18"/>
        </w:rPr>
        <w:t>Stammmitarbeiter</w:t>
      </w:r>
      <w:r w:rsidR="00BC2ED4" w:rsidRPr="00B63FF1">
        <w:rPr>
          <w:color w:val="000000"/>
          <w:szCs w:val="18"/>
        </w:rPr>
        <w:t>n die Betriebszugehörigkeit maßgeblich,</w:t>
      </w:r>
      <w:r w:rsidR="00AB578A" w:rsidRPr="00B63FF1">
        <w:rPr>
          <w:color w:val="000000"/>
          <w:szCs w:val="18"/>
        </w:rPr>
        <w:t xml:space="preserve"> wird</w:t>
      </w:r>
      <w:r w:rsidR="00BC2ED4" w:rsidRPr="00B63FF1">
        <w:rPr>
          <w:color w:val="000000"/>
          <w:szCs w:val="18"/>
        </w:rPr>
        <w:t xml:space="preserve"> man</w:t>
      </w:r>
      <w:r w:rsidR="00DF2D15" w:rsidRPr="00B63FF1">
        <w:rPr>
          <w:color w:val="000000"/>
          <w:szCs w:val="18"/>
        </w:rPr>
        <w:t xml:space="preserve"> bei überlassenen Arbeitnehmern an die Überlassungsdauer </w:t>
      </w:r>
      <w:r w:rsidR="00AB578A" w:rsidRPr="00B63FF1">
        <w:rPr>
          <w:color w:val="000000"/>
          <w:szCs w:val="18"/>
        </w:rPr>
        <w:t>anknüpf</w:t>
      </w:r>
      <w:r w:rsidR="00BC2ED4" w:rsidRPr="00B63FF1">
        <w:rPr>
          <w:color w:val="000000"/>
          <w:szCs w:val="18"/>
        </w:rPr>
        <w:t>en müssen</w:t>
      </w:r>
      <w:r w:rsidR="00AB578A" w:rsidRPr="00B63FF1">
        <w:rPr>
          <w:color w:val="000000"/>
          <w:szCs w:val="18"/>
        </w:rPr>
        <w:t>.</w:t>
      </w:r>
    </w:p>
    <w:p w14:paraId="61F0948C" w14:textId="77777777" w:rsidR="008102C4" w:rsidRDefault="008102C4" w:rsidP="00AA7C6A">
      <w:pPr>
        <w:pStyle w:val="berschrift1"/>
      </w:pPr>
    </w:p>
    <w:p w14:paraId="4B0B619C" w14:textId="31C09705" w:rsidR="00AA7C6A" w:rsidRPr="00AA7C6A" w:rsidRDefault="00FD60B5" w:rsidP="00AA7C6A">
      <w:pPr>
        <w:pStyle w:val="berschrift1"/>
      </w:pPr>
      <w:r>
        <w:t xml:space="preserve">7. </w:t>
      </w:r>
      <w:r w:rsidR="00130394">
        <w:t>Werden Provisionen oder variable Vergütungszahlungen (z.B. Zielbonus) gezahlt?</w:t>
      </w:r>
      <w:r w:rsidR="00AA7C6A">
        <w:br/>
      </w:r>
    </w:p>
    <w:p w14:paraId="2D41E5DC" w14:textId="61939D1D" w:rsidR="00130394" w:rsidRPr="0057483A" w:rsidRDefault="00AA7C6A" w:rsidP="00130394">
      <w:r w:rsidRPr="0057483A">
        <w:rPr>
          <w:bCs/>
          <w:noProof/>
          <w:sz w:val="20"/>
          <w:lang w:eastAsia="de-DE"/>
        </w:rPr>
        <mc:AlternateContent>
          <mc:Choice Requires="wps">
            <w:drawing>
              <wp:anchor distT="0" distB="0" distL="114300" distR="114300" simplePos="0" relativeHeight="251843584" behindDoc="1" locked="0" layoutInCell="1" allowOverlap="1" wp14:anchorId="4E9AA76E" wp14:editId="12A6A3C1">
                <wp:simplePos x="0" y="0"/>
                <wp:positionH relativeFrom="margin">
                  <wp:align>left</wp:align>
                </wp:positionH>
                <wp:positionV relativeFrom="paragraph">
                  <wp:posOffset>13108</wp:posOffset>
                </wp:positionV>
                <wp:extent cx="121920" cy="121920"/>
                <wp:effectExtent l="0" t="0" r="11430" b="11430"/>
                <wp:wrapTight wrapText="bothSides">
                  <wp:wrapPolygon edited="0">
                    <wp:start x="0" y="0"/>
                    <wp:lineTo x="0" y="20250"/>
                    <wp:lineTo x="20250" y="20250"/>
                    <wp:lineTo x="20250" y="0"/>
                    <wp:lineTo x="0" y="0"/>
                  </wp:wrapPolygon>
                </wp:wrapTight>
                <wp:docPr id="11" name="Rechteck 11"/>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3EF3C5AB" w14:textId="77777777" w:rsidR="00130394" w:rsidRDefault="00130394" w:rsidP="00130394">
                            <w:pPr>
                              <w:jc w:val="center"/>
                            </w:pPr>
                          </w:p>
                          <w:p w14:paraId="28F30544" w14:textId="77777777" w:rsidR="00130394" w:rsidRDefault="00130394" w:rsidP="001303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9AA76E" id="Rechteck 11" o:spid="_x0000_s1037" style="position:absolute;margin-left:0;margin-top:1.05pt;width:9.6pt;height:9.6pt;z-index:-251472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" filled="f" strokecolor="windowText" strokeweight="1pt">
                <v:textbox>
                  <w:txbxContent>
                    <w:p w14:paraId="3EF3C5AB" w14:textId="77777777" w:rsidR="00130394" w:rsidRDefault="00130394" w:rsidP="00130394">
                      <w:pPr>
                        <w:jc w:val="center"/>
                      </w:pPr>
                    </w:p>
                    <w:p w14:paraId="28F30544" w14:textId="77777777" w:rsidR="00130394" w:rsidRDefault="00130394" w:rsidP="00130394">
                      <w:pPr>
                        <w:jc w:val="center"/>
                      </w:pPr>
                    </w:p>
                  </w:txbxContent>
                </v:textbox>
                <w10:wrap type="tight" anchorx="margin"/>
              </v:rect>
            </w:pict>
          </mc:Fallback>
        </mc:AlternateContent>
      </w:r>
      <w:r w:rsidRPr="0057483A">
        <w:rPr>
          <w:color w:val="000000"/>
          <w:sz w:val="20"/>
        </w:rPr>
        <w:t>Nein, es werden keine Provisionen / variablen Vergütungszahlungen gewährt</w:t>
      </w:r>
      <w:r w:rsidR="00D56B0E" w:rsidRPr="0057483A">
        <w:rPr>
          <w:color w:val="000000"/>
          <w:sz w:val="20"/>
        </w:rPr>
        <w:t>.</w:t>
      </w:r>
    </w:p>
    <w:p w14:paraId="3F51C4B2" w14:textId="4DF839FF" w:rsidR="00130394" w:rsidRDefault="00130394" w:rsidP="00022ED4">
      <w:pPr>
        <w:spacing w:after="0"/>
        <w:rPr>
          <w:color w:val="000000"/>
        </w:rPr>
      </w:pPr>
      <w:r w:rsidRPr="0057483A">
        <w:rPr>
          <w:bCs/>
          <w:noProof/>
          <w:sz w:val="20"/>
          <w:lang w:eastAsia="de-DE"/>
        </w:rPr>
        <mc:AlternateContent>
          <mc:Choice Requires="wps">
            <w:drawing>
              <wp:anchor distT="0" distB="0" distL="114300" distR="114300" simplePos="0" relativeHeight="251842560" behindDoc="1" locked="0" layoutInCell="1" allowOverlap="1" wp14:anchorId="4D1E0AA9" wp14:editId="148BDF45">
                <wp:simplePos x="0" y="0"/>
                <wp:positionH relativeFrom="margin">
                  <wp:align>left</wp:align>
                </wp:positionH>
                <wp:positionV relativeFrom="paragraph">
                  <wp:posOffset>8890</wp:posOffset>
                </wp:positionV>
                <wp:extent cx="121920" cy="121920"/>
                <wp:effectExtent l="0" t="0" r="11430" b="11430"/>
                <wp:wrapTight wrapText="bothSides">
                  <wp:wrapPolygon edited="0">
                    <wp:start x="0" y="0"/>
                    <wp:lineTo x="0" y="20250"/>
                    <wp:lineTo x="20250" y="20250"/>
                    <wp:lineTo x="20250" y="0"/>
                    <wp:lineTo x="0" y="0"/>
                  </wp:wrapPolygon>
                </wp:wrapTight>
                <wp:docPr id="12" name="Rechteck 12"/>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2A625655" w14:textId="77777777" w:rsidR="00130394" w:rsidRDefault="00130394" w:rsidP="00130394">
                            <w:pPr>
                              <w:jc w:val="center"/>
                            </w:pPr>
                          </w:p>
                          <w:p w14:paraId="1996D2FF" w14:textId="77777777" w:rsidR="00130394" w:rsidRDefault="00130394" w:rsidP="001303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1E0AA9" id="Rechteck 12" o:spid="_x0000_s1038" style="position:absolute;margin-left:0;margin-top:.7pt;width:9.6pt;height:9.6pt;z-index:-251473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" filled="f" strokecolor="windowText" strokeweight="1pt">
                <v:textbox>
                  <w:txbxContent>
                    <w:p w14:paraId="2A625655" w14:textId="77777777" w:rsidR="00130394" w:rsidRDefault="00130394" w:rsidP="00130394">
                      <w:pPr>
                        <w:jc w:val="center"/>
                      </w:pPr>
                    </w:p>
                    <w:p w14:paraId="1996D2FF" w14:textId="77777777" w:rsidR="00130394" w:rsidRDefault="00130394" w:rsidP="00130394">
                      <w:pPr>
                        <w:jc w:val="center"/>
                      </w:pPr>
                    </w:p>
                  </w:txbxContent>
                </v:textbox>
                <w10:wrap type="tight" anchorx="margin"/>
              </v:rect>
            </w:pict>
          </mc:Fallback>
        </mc:AlternateContent>
      </w:r>
      <w:r w:rsidRPr="0057483A">
        <w:rPr>
          <w:bCs/>
          <w:noProof/>
          <w:sz w:val="20"/>
          <w:lang w:eastAsia="de-DE"/>
        </w:rPr>
        <w:t>Ja, und zwar:</w:t>
      </w:r>
      <w:r w:rsidR="0032388A">
        <w:rPr>
          <w:bCs/>
          <w:noProof/>
          <w:sz w:val="20"/>
          <w:lang w:eastAsia="de-DE"/>
        </w:rPr>
        <w:t xml:space="preserve"> </w:t>
      </w:r>
    </w:p>
    <w:p w14:paraId="6669960F" w14:textId="77777777" w:rsidR="00130394" w:rsidRDefault="00130394" w:rsidP="00022ED4">
      <w:pPr>
        <w:spacing w:after="0"/>
        <w:rPr>
          <w:color w:val="000000"/>
        </w:rPr>
      </w:pPr>
    </w:p>
    <w:p w14:paraId="7683E5CF" w14:textId="4E0D4284" w:rsidR="00130394" w:rsidRDefault="00130394" w:rsidP="00130394">
      <w:pPr>
        <w:spacing w:after="0"/>
        <w:rPr>
          <w:color w:val="000000"/>
          <w:sz w:val="20"/>
        </w:rPr>
      </w:pPr>
      <w:r>
        <w:rPr>
          <w:sz w:val="20"/>
        </w:rPr>
        <w:t>__</w:t>
      </w:r>
      <w:r>
        <w:rPr>
          <w:color w:val="000000"/>
          <w:sz w:val="20"/>
        </w:rPr>
        <w:t>__________ (Bezeichnung):_________ (Betrag in €)</w:t>
      </w:r>
      <w:r>
        <w:rPr>
          <w:color w:val="000000"/>
          <w:sz w:val="20"/>
        </w:rPr>
        <w:tab/>
      </w:r>
      <w:r>
        <w:rPr>
          <w:sz w:val="20"/>
        </w:rPr>
        <w:t>__</w:t>
      </w:r>
      <w:r>
        <w:rPr>
          <w:color w:val="000000"/>
          <w:sz w:val="20"/>
        </w:rPr>
        <w:t>_________ (Auszahlungszeitpunkt, Bedingungen)</w:t>
      </w:r>
    </w:p>
    <w:p w14:paraId="3D141AD4" w14:textId="7A00FC01" w:rsidR="00130394" w:rsidRDefault="00130394" w:rsidP="00130394">
      <w:pPr>
        <w:spacing w:after="0"/>
        <w:rPr>
          <w:color w:val="000000"/>
          <w:sz w:val="20"/>
        </w:rPr>
      </w:pPr>
      <w:r>
        <w:rPr>
          <w:sz w:val="20"/>
        </w:rPr>
        <w:t>__</w:t>
      </w:r>
      <w:r>
        <w:rPr>
          <w:color w:val="000000"/>
          <w:sz w:val="20"/>
        </w:rPr>
        <w:t>__________ (Bezeichnung):</w:t>
      </w:r>
      <w:r>
        <w:rPr>
          <w:sz w:val="20"/>
        </w:rPr>
        <w:t>__</w:t>
      </w:r>
      <w:r>
        <w:rPr>
          <w:color w:val="000000"/>
          <w:sz w:val="20"/>
        </w:rPr>
        <w:t>_______ (Betrag in €)</w:t>
      </w:r>
      <w:r>
        <w:rPr>
          <w:color w:val="000000"/>
          <w:sz w:val="20"/>
        </w:rPr>
        <w:tab/>
      </w:r>
      <w:r>
        <w:rPr>
          <w:sz w:val="20"/>
        </w:rPr>
        <w:t>__</w:t>
      </w:r>
      <w:r>
        <w:rPr>
          <w:color w:val="000000"/>
          <w:sz w:val="20"/>
        </w:rPr>
        <w:t>_________ (Auszahlungszeitpunkt, Bedingungen)</w:t>
      </w:r>
    </w:p>
    <w:p w14:paraId="29D838F7" w14:textId="77777777" w:rsidR="00855293" w:rsidRDefault="00855293" w:rsidP="00855293">
      <w:pPr>
        <w:spacing w:after="0"/>
        <w:rPr>
          <w:color w:val="000000"/>
          <w:sz w:val="20"/>
        </w:rPr>
      </w:pPr>
    </w:p>
    <w:p w14:paraId="26EC7CBB" w14:textId="7DAD1EDC" w:rsidR="00855293" w:rsidRDefault="00855293" w:rsidP="00DF2D15">
      <w:pPr>
        <w:spacing w:after="0"/>
        <w:rPr>
          <w:color w:val="000000"/>
          <w:sz w:val="20"/>
        </w:rPr>
      </w:pPr>
      <w:r>
        <w:rPr>
          <w:color w:val="000000"/>
          <w:sz w:val="20"/>
        </w:rPr>
        <w:t>Alternativ: Auflistung im Anhang</w:t>
      </w:r>
    </w:p>
    <w:p w14:paraId="7585D37B" w14:textId="77777777" w:rsidR="00DF2D15" w:rsidRPr="00DF2D15" w:rsidRDefault="00DF2D15" w:rsidP="00DF2D15">
      <w:pPr>
        <w:spacing w:after="0"/>
        <w:rPr>
          <w:color w:val="000000"/>
          <w:sz w:val="20"/>
        </w:rPr>
      </w:pPr>
    </w:p>
    <w:p w14:paraId="7982D01B" w14:textId="5D82F17C" w:rsidR="00855293" w:rsidRPr="004F114D" w:rsidRDefault="00855293" w:rsidP="00855293">
      <w:pPr>
        <w:pStyle w:val="berschrift2"/>
        <w:rPr>
          <w:rFonts w:eastAsia="Arial" w:cs="Arial"/>
          <w:b/>
          <w:color w:val="003D5F"/>
          <w:kern w:val="2"/>
          <w:szCs w:val="20"/>
          <w:lang w:eastAsia="de-DE"/>
          <w14:ligatures w14:val="standardContextual"/>
        </w:rPr>
      </w:pPr>
      <w:r w:rsidRPr="004F114D">
        <w:rPr>
          <w:rFonts w:eastAsia="Arial" w:cs="Arial"/>
          <w:b/>
          <w:color w:val="003D5F"/>
          <w:kern w:val="2"/>
          <w:szCs w:val="20"/>
          <w:lang w:eastAsia="de-DE"/>
          <w14:ligatures w14:val="standardContextual"/>
        </w:rPr>
        <w:t>Warum stellen wir diese Frage</w:t>
      </w:r>
      <w:r w:rsidR="00830102" w:rsidRPr="004F114D">
        <w:rPr>
          <w:rFonts w:eastAsia="Arial" w:cs="Arial"/>
          <w:b/>
          <w:color w:val="003D5F"/>
          <w:kern w:val="2"/>
          <w:szCs w:val="20"/>
          <w:lang w:eastAsia="de-DE"/>
          <w14:ligatures w14:val="standardContextual"/>
        </w:rPr>
        <w:t>?</w:t>
      </w:r>
    </w:p>
    <w:p w14:paraId="7BAEA885" w14:textId="3BD08331" w:rsidR="00130394" w:rsidRPr="004C420E" w:rsidRDefault="00855293" w:rsidP="004C420E">
      <w:pPr>
        <w:spacing w:before="120" w:after="0"/>
        <w:rPr>
          <w:szCs w:val="18"/>
        </w:rPr>
      </w:pPr>
      <w:r w:rsidRPr="00B63FF1">
        <w:rPr>
          <w:szCs w:val="18"/>
        </w:rPr>
        <w:t>Provisionen oder sonstige variable Vergütungsbestandteil</w:t>
      </w:r>
      <w:r w:rsidR="00FD71D0" w:rsidRPr="00B63FF1">
        <w:rPr>
          <w:szCs w:val="18"/>
        </w:rPr>
        <w:t xml:space="preserve"> müssen beim E</w:t>
      </w:r>
      <w:r w:rsidRPr="00B63FF1">
        <w:rPr>
          <w:szCs w:val="18"/>
        </w:rPr>
        <w:t>qual Pay berücksichtigt werden.</w:t>
      </w:r>
    </w:p>
    <w:p w14:paraId="657FB671" w14:textId="77777777" w:rsidR="008102C4" w:rsidRDefault="008102C4" w:rsidP="00AA7C6A">
      <w:pPr>
        <w:pStyle w:val="berschrift1"/>
      </w:pPr>
    </w:p>
    <w:p w14:paraId="776C4A8F" w14:textId="0B74D933" w:rsidR="00F66E9B" w:rsidRPr="00F66E9B" w:rsidRDefault="00FD60B5" w:rsidP="00AA7C6A">
      <w:pPr>
        <w:pStyle w:val="berschrift1"/>
      </w:pPr>
      <w:r>
        <w:t xml:space="preserve">8. </w:t>
      </w:r>
      <w:r w:rsidR="00F66E9B" w:rsidRPr="00F66E9B">
        <w:t xml:space="preserve">Werden Sachbezüge </w:t>
      </w:r>
      <w:r w:rsidR="00F66E9B">
        <w:t xml:space="preserve">(z.B. Dienstwagen, </w:t>
      </w:r>
      <w:r w:rsidR="007C505C">
        <w:t>Personalrabatte)</w:t>
      </w:r>
      <w:r w:rsidR="00F66E9B">
        <w:t xml:space="preserve"> </w:t>
      </w:r>
      <w:r w:rsidR="00F66E9B" w:rsidRPr="00F66E9B">
        <w:t>gewährt?</w:t>
      </w:r>
      <w:r w:rsidR="00AA7C6A">
        <w:br/>
      </w:r>
    </w:p>
    <w:p w14:paraId="5EB2B1C9" w14:textId="645D4427" w:rsidR="00F66E9B" w:rsidRPr="0057483A" w:rsidRDefault="00AA7C6A" w:rsidP="00F66E9B">
      <w:pPr>
        <w:spacing w:after="0"/>
        <w:rPr>
          <w:color w:val="000000"/>
          <w:sz w:val="20"/>
        </w:rPr>
      </w:pPr>
      <w:r w:rsidRPr="0057483A">
        <w:rPr>
          <w:bCs/>
          <w:noProof/>
          <w:sz w:val="20"/>
          <w:lang w:eastAsia="de-DE"/>
        </w:rPr>
        <mc:AlternateContent>
          <mc:Choice Requires="wps">
            <w:drawing>
              <wp:anchor distT="0" distB="0" distL="114300" distR="114300" simplePos="0" relativeHeight="251815936" behindDoc="1" locked="0" layoutInCell="1" allowOverlap="1" wp14:anchorId="781A46D4" wp14:editId="0EFEE9D5">
                <wp:simplePos x="0" y="0"/>
                <wp:positionH relativeFrom="margin">
                  <wp:align>left</wp:align>
                </wp:positionH>
                <wp:positionV relativeFrom="paragraph">
                  <wp:posOffset>5611</wp:posOffset>
                </wp:positionV>
                <wp:extent cx="121920" cy="121920"/>
                <wp:effectExtent l="0" t="0" r="11430" b="11430"/>
                <wp:wrapTight wrapText="bothSides">
                  <wp:wrapPolygon edited="0">
                    <wp:start x="0" y="0"/>
                    <wp:lineTo x="0" y="20250"/>
                    <wp:lineTo x="20250" y="20250"/>
                    <wp:lineTo x="20250" y="0"/>
                    <wp:lineTo x="0" y="0"/>
                  </wp:wrapPolygon>
                </wp:wrapTight>
                <wp:docPr id="25" name="Rechteck 25"/>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39DDF1A5" w14:textId="77777777" w:rsidR="00F66E9B" w:rsidRDefault="00F66E9B" w:rsidP="00F66E9B">
                            <w:pPr>
                              <w:jc w:val="center"/>
                            </w:pPr>
                          </w:p>
                          <w:p w14:paraId="128C2701" w14:textId="77777777" w:rsidR="00F66E9B" w:rsidRDefault="00F66E9B" w:rsidP="00F66E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1A46D4" id="Rechteck 25" o:spid="_x0000_s1039" style="position:absolute;margin-left:0;margin-top:.45pt;width:9.6pt;height:9.6pt;z-index:-251500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" filled="f" strokecolor="windowText" strokeweight="1pt">
                <v:textbox>
                  <w:txbxContent>
                    <w:p w14:paraId="39DDF1A5" w14:textId="77777777" w:rsidR="00F66E9B" w:rsidRDefault="00F66E9B" w:rsidP="00F66E9B">
                      <w:pPr>
                        <w:jc w:val="center"/>
                      </w:pPr>
                    </w:p>
                    <w:p w14:paraId="128C2701" w14:textId="77777777" w:rsidR="00F66E9B" w:rsidRDefault="00F66E9B" w:rsidP="00F66E9B">
                      <w:pPr>
                        <w:jc w:val="center"/>
                      </w:pPr>
                    </w:p>
                  </w:txbxContent>
                </v:textbox>
                <w10:wrap type="tight" anchorx="margin"/>
              </v:rect>
            </w:pict>
          </mc:Fallback>
        </mc:AlternateContent>
      </w:r>
      <w:r w:rsidRPr="0057483A">
        <w:rPr>
          <w:color w:val="000000"/>
          <w:sz w:val="20"/>
        </w:rPr>
        <w:t>Nein, es werden keine Sachbezüge gewährt.</w:t>
      </w:r>
    </w:p>
    <w:p w14:paraId="399E17A6" w14:textId="77777777" w:rsidR="00D56B0E" w:rsidRPr="0057483A" w:rsidRDefault="00D56B0E" w:rsidP="00F66E9B">
      <w:pPr>
        <w:spacing w:after="0"/>
        <w:rPr>
          <w:color w:val="000000"/>
          <w:sz w:val="20"/>
        </w:rPr>
      </w:pPr>
    </w:p>
    <w:p w14:paraId="00E55FF8" w14:textId="3F79DFC8" w:rsidR="00F66E9B" w:rsidRDefault="00F66E9B" w:rsidP="00F66E9B">
      <w:pPr>
        <w:spacing w:after="0"/>
        <w:rPr>
          <w:color w:val="000000"/>
          <w:sz w:val="20"/>
        </w:rPr>
      </w:pPr>
      <w:r w:rsidRPr="0057483A">
        <w:rPr>
          <w:bCs/>
          <w:noProof/>
          <w:sz w:val="20"/>
          <w:lang w:eastAsia="de-DE"/>
        </w:rPr>
        <mc:AlternateContent>
          <mc:Choice Requires="wps">
            <w:drawing>
              <wp:anchor distT="0" distB="0" distL="114300" distR="114300" simplePos="0" relativeHeight="251813888" behindDoc="1" locked="0" layoutInCell="1" allowOverlap="1" wp14:anchorId="476ABFE2" wp14:editId="7F36E140">
                <wp:simplePos x="0" y="0"/>
                <wp:positionH relativeFrom="margin">
                  <wp:align>left</wp:align>
                </wp:positionH>
                <wp:positionV relativeFrom="paragraph">
                  <wp:posOffset>8890</wp:posOffset>
                </wp:positionV>
                <wp:extent cx="121920" cy="121920"/>
                <wp:effectExtent l="0" t="0" r="11430" b="11430"/>
                <wp:wrapTight wrapText="bothSides">
                  <wp:wrapPolygon edited="0">
                    <wp:start x="0" y="0"/>
                    <wp:lineTo x="0" y="20250"/>
                    <wp:lineTo x="20250" y="20250"/>
                    <wp:lineTo x="20250" y="0"/>
                    <wp:lineTo x="0" y="0"/>
                  </wp:wrapPolygon>
                </wp:wrapTight>
                <wp:docPr id="24" name="Rechteck 24"/>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3AC41309" w14:textId="77777777" w:rsidR="00F66E9B" w:rsidRDefault="00F66E9B" w:rsidP="00F66E9B">
                            <w:pPr>
                              <w:jc w:val="center"/>
                            </w:pPr>
                          </w:p>
                          <w:p w14:paraId="0F1B0D13" w14:textId="77777777" w:rsidR="00F66E9B" w:rsidRDefault="00F66E9B" w:rsidP="00F66E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ABFE2" id="Rechteck 24" o:spid="_x0000_s1040" style="position:absolute;margin-left:0;margin-top:.7pt;width:9.6pt;height:9.6pt;z-index:-251502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" filled="f" strokecolor="windowText" strokeweight="1pt">
                <v:textbox>
                  <w:txbxContent>
                    <w:p w14:paraId="3AC41309" w14:textId="77777777" w:rsidR="00F66E9B" w:rsidRDefault="00F66E9B" w:rsidP="00F66E9B">
                      <w:pPr>
                        <w:jc w:val="center"/>
                      </w:pPr>
                    </w:p>
                    <w:p w14:paraId="0F1B0D13" w14:textId="77777777" w:rsidR="00F66E9B" w:rsidRDefault="00F66E9B" w:rsidP="00F66E9B">
                      <w:pPr>
                        <w:jc w:val="center"/>
                      </w:pPr>
                    </w:p>
                  </w:txbxContent>
                </v:textbox>
                <w10:wrap type="tight" anchorx="margin"/>
              </v:rect>
            </w:pict>
          </mc:Fallback>
        </mc:AlternateContent>
      </w:r>
      <w:r w:rsidRPr="0057483A">
        <w:rPr>
          <w:color w:val="000000"/>
          <w:sz w:val="20"/>
        </w:rPr>
        <w:t>Ja, und zwar___________________________</w:t>
      </w:r>
      <w:r w:rsidR="00D56B0E" w:rsidRPr="0057483A">
        <w:rPr>
          <w:color w:val="000000"/>
          <w:sz w:val="20"/>
        </w:rPr>
        <w:t>.</w:t>
      </w:r>
      <w:r w:rsidR="00A16436" w:rsidRPr="0057483A">
        <w:rPr>
          <w:color w:val="000000"/>
          <w:sz w:val="20"/>
        </w:rPr>
        <w:t xml:space="preserve"> </w:t>
      </w:r>
      <w:r w:rsidRPr="0057483A">
        <w:rPr>
          <w:color w:val="000000"/>
          <w:sz w:val="20"/>
        </w:rPr>
        <w:t>Diese entsprechen</w:t>
      </w:r>
      <w:r w:rsidR="00BF1C07" w:rsidRPr="0057483A">
        <w:rPr>
          <w:color w:val="000000"/>
          <w:sz w:val="20"/>
        </w:rPr>
        <w:t xml:space="preserve">, falls sie nicht unmittelbar gewährt werden, </w:t>
      </w:r>
      <w:r w:rsidRPr="0057483A">
        <w:rPr>
          <w:color w:val="000000"/>
          <w:sz w:val="20"/>
        </w:rPr>
        <w:t>einem Geldwert von</w:t>
      </w:r>
    </w:p>
    <w:p w14:paraId="51483BB1" w14:textId="2A7F336C" w:rsidR="00F66E9B" w:rsidRDefault="00F66E9B" w:rsidP="00F66E9B">
      <w:pPr>
        <w:spacing w:after="0"/>
        <w:rPr>
          <w:color w:val="000000"/>
          <w:sz w:val="20"/>
        </w:rPr>
      </w:pPr>
    </w:p>
    <w:p w14:paraId="343EAC14" w14:textId="248B8843" w:rsidR="00F66E9B" w:rsidRDefault="00855293" w:rsidP="00F66E9B">
      <w:pPr>
        <w:spacing w:after="0"/>
        <w:rPr>
          <w:color w:val="000000"/>
          <w:sz w:val="20"/>
        </w:rPr>
      </w:pPr>
      <w:r>
        <w:rPr>
          <w:color w:val="000000"/>
          <w:sz w:val="20"/>
        </w:rPr>
        <w:t>__________ (Bezeichnung):_________ (Betrag in €)</w:t>
      </w:r>
      <w:r>
        <w:rPr>
          <w:color w:val="000000"/>
          <w:sz w:val="20"/>
        </w:rPr>
        <w:tab/>
      </w:r>
      <w:r>
        <w:rPr>
          <w:sz w:val="20"/>
        </w:rPr>
        <w:t>__</w:t>
      </w:r>
      <w:r>
        <w:rPr>
          <w:color w:val="000000"/>
          <w:sz w:val="20"/>
        </w:rPr>
        <w:t>_________ (Auszahlungszeitpunkt, Bedingungen)</w:t>
      </w:r>
      <w:r w:rsidRPr="00855293">
        <w:rPr>
          <w:color w:val="000000"/>
          <w:sz w:val="20"/>
        </w:rPr>
        <w:t xml:space="preserve"> </w:t>
      </w:r>
      <w:r>
        <w:rPr>
          <w:color w:val="000000"/>
          <w:sz w:val="20"/>
        </w:rPr>
        <w:t>__________ (Bezeichnung):_________ (Betrag in €)</w:t>
      </w:r>
      <w:r>
        <w:rPr>
          <w:color w:val="000000"/>
          <w:sz w:val="20"/>
        </w:rPr>
        <w:tab/>
      </w:r>
      <w:r>
        <w:rPr>
          <w:sz w:val="20"/>
        </w:rPr>
        <w:t>__</w:t>
      </w:r>
      <w:r>
        <w:rPr>
          <w:color w:val="000000"/>
          <w:sz w:val="20"/>
        </w:rPr>
        <w:t>_________ (Auszahlungszeitpunkt, Bedingungen)</w:t>
      </w:r>
      <w:r w:rsidR="0032388A">
        <w:rPr>
          <w:color w:val="000000"/>
          <w:sz w:val="20"/>
        </w:rPr>
        <w:t xml:space="preserve"> </w:t>
      </w:r>
    </w:p>
    <w:p w14:paraId="17F744D7" w14:textId="77777777" w:rsidR="00F6375F" w:rsidRDefault="00F6375F" w:rsidP="00F66E9B">
      <w:pPr>
        <w:spacing w:after="0"/>
        <w:rPr>
          <w:color w:val="000000"/>
          <w:sz w:val="20"/>
        </w:rPr>
      </w:pPr>
    </w:p>
    <w:p w14:paraId="13E6CFF3" w14:textId="480A7313" w:rsidR="009252F8" w:rsidRDefault="00F6375F" w:rsidP="00F66E9B">
      <w:pPr>
        <w:spacing w:after="0"/>
        <w:rPr>
          <w:color w:val="000000"/>
          <w:sz w:val="20"/>
        </w:rPr>
      </w:pPr>
      <w:r>
        <w:rPr>
          <w:color w:val="000000"/>
          <w:sz w:val="20"/>
        </w:rPr>
        <w:t>Alternativ: Auflistung im Anhang</w:t>
      </w:r>
    </w:p>
    <w:p w14:paraId="2CA08585" w14:textId="77777777" w:rsidR="0005367E" w:rsidRPr="00676269" w:rsidRDefault="0005367E" w:rsidP="00F66E9B">
      <w:pPr>
        <w:spacing w:after="0"/>
        <w:rPr>
          <w:color w:val="000000"/>
          <w:sz w:val="20"/>
        </w:rPr>
      </w:pPr>
    </w:p>
    <w:p w14:paraId="5D2199EE" w14:textId="1FFE7460" w:rsidR="009D0FBE" w:rsidRPr="004F114D" w:rsidRDefault="003A6575" w:rsidP="00976F24">
      <w:pPr>
        <w:pStyle w:val="berschrift2"/>
        <w:rPr>
          <w:rFonts w:eastAsia="Arial" w:cs="Arial"/>
          <w:b/>
          <w:color w:val="003D5F"/>
          <w:kern w:val="2"/>
          <w:szCs w:val="20"/>
          <w:lang w:eastAsia="de-DE"/>
          <w14:ligatures w14:val="standardContextual"/>
        </w:rPr>
      </w:pPr>
      <w:r w:rsidRPr="004F114D">
        <w:rPr>
          <w:rFonts w:eastAsia="Arial" w:cs="Arial"/>
          <w:b/>
          <w:color w:val="003D5F"/>
          <w:kern w:val="2"/>
          <w:szCs w:val="20"/>
          <w:lang w:eastAsia="de-DE"/>
          <w14:ligatures w14:val="standardContextual"/>
        </w:rPr>
        <w:t>Warum stellen wir diese Frage?</w:t>
      </w:r>
    </w:p>
    <w:p w14:paraId="270FE5DC" w14:textId="04F8F870" w:rsidR="003A6575" w:rsidRPr="00B63FF1" w:rsidRDefault="00337A94" w:rsidP="009D0FBE">
      <w:pPr>
        <w:spacing w:before="120" w:after="0"/>
        <w:rPr>
          <w:szCs w:val="18"/>
        </w:rPr>
      </w:pPr>
      <w:r w:rsidRPr="00B63FF1">
        <w:rPr>
          <w:szCs w:val="18"/>
        </w:rPr>
        <w:t xml:space="preserve">Der </w:t>
      </w:r>
      <w:r w:rsidR="00BF1C07" w:rsidRPr="00B63FF1">
        <w:rPr>
          <w:szCs w:val="18"/>
        </w:rPr>
        <w:t>Zeitarbeitnehmer hat Anspruch auf entsprechende Sachbezüge. Können diese nicht unmittelbar gewährt werden</w:t>
      </w:r>
      <w:r w:rsidR="00ED0641" w:rsidRPr="00B63FF1">
        <w:rPr>
          <w:szCs w:val="18"/>
        </w:rPr>
        <w:t>,</w:t>
      </w:r>
      <w:r w:rsidR="00BF1C07" w:rsidRPr="00B63FF1">
        <w:rPr>
          <w:szCs w:val="18"/>
        </w:rPr>
        <w:t xml:space="preserve"> ist eine</w:t>
      </w:r>
      <w:r w:rsidR="003667EE">
        <w:rPr>
          <w:szCs w:val="18"/>
        </w:rPr>
        <w:t xml:space="preserve"> Abgeltung in Geld </w:t>
      </w:r>
      <w:r w:rsidR="00BF1C07" w:rsidRPr="00B63FF1">
        <w:rPr>
          <w:szCs w:val="18"/>
        </w:rPr>
        <w:t>möglich.</w:t>
      </w:r>
    </w:p>
    <w:p w14:paraId="52E24069" w14:textId="77777777" w:rsidR="00580C10" w:rsidRDefault="00580C10" w:rsidP="00AA7C6A">
      <w:pPr>
        <w:pStyle w:val="berschrift1"/>
      </w:pPr>
    </w:p>
    <w:p w14:paraId="6A8BC5C9" w14:textId="6163F606" w:rsidR="009252F8" w:rsidRDefault="00FD60B5" w:rsidP="00AA7C6A">
      <w:pPr>
        <w:pStyle w:val="berschrift1"/>
      </w:pPr>
      <w:r>
        <w:t xml:space="preserve">9. </w:t>
      </w:r>
      <w:r w:rsidR="009252F8">
        <w:t>Erfolg</w:t>
      </w:r>
      <w:r w:rsidR="00EF0122">
        <w:t>t</w:t>
      </w:r>
      <w:r w:rsidR="009252F8">
        <w:t xml:space="preserve"> die Entgeltfortzahlung bei krankheitsbedingter Arbeitsunfähigkeit ausschließlich nach dem Entgeltfortzahlungsgesetz?</w:t>
      </w:r>
    </w:p>
    <w:p w14:paraId="7E1665D6" w14:textId="7382D9A0" w:rsidR="009252F8" w:rsidRDefault="009252F8" w:rsidP="009252F8">
      <w:pPr>
        <w:spacing w:after="0"/>
        <w:rPr>
          <w:b/>
          <w:color w:val="000000"/>
          <w:sz w:val="20"/>
        </w:rPr>
      </w:pPr>
    </w:p>
    <w:p w14:paraId="51F1A1CD" w14:textId="4ED6FB5E" w:rsidR="00D56B0E" w:rsidRPr="0057483A" w:rsidRDefault="009252F8" w:rsidP="009252F8">
      <w:pPr>
        <w:spacing w:before="120" w:after="0" w:line="260" w:lineRule="exact"/>
        <w:contextualSpacing/>
        <w:jc w:val="both"/>
        <w:rPr>
          <w:sz w:val="20"/>
        </w:rPr>
      </w:pPr>
      <w:r w:rsidRPr="0057483A">
        <w:rPr>
          <w:bCs/>
          <w:noProof/>
          <w:sz w:val="20"/>
          <w:lang w:eastAsia="de-DE"/>
        </w:rPr>
        <mc:AlternateContent>
          <mc:Choice Requires="wps">
            <w:drawing>
              <wp:anchor distT="0" distB="0" distL="114300" distR="114300" simplePos="0" relativeHeight="251824128" behindDoc="1" locked="0" layoutInCell="1" allowOverlap="1" wp14:anchorId="5F5A2A94" wp14:editId="15E97F9D">
                <wp:simplePos x="0" y="0"/>
                <wp:positionH relativeFrom="margin">
                  <wp:align>left</wp:align>
                </wp:positionH>
                <wp:positionV relativeFrom="paragraph">
                  <wp:posOffset>2540</wp:posOffset>
                </wp:positionV>
                <wp:extent cx="121920" cy="121920"/>
                <wp:effectExtent l="0" t="0" r="11430" b="11430"/>
                <wp:wrapTight wrapText="bothSides">
                  <wp:wrapPolygon edited="0">
                    <wp:start x="0" y="0"/>
                    <wp:lineTo x="0" y="20250"/>
                    <wp:lineTo x="20250" y="20250"/>
                    <wp:lineTo x="20250" y="0"/>
                    <wp:lineTo x="0" y="0"/>
                  </wp:wrapPolygon>
                </wp:wrapTight>
                <wp:docPr id="43" name="Rechteck 43"/>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675D9D70" w14:textId="77777777" w:rsidR="009252F8" w:rsidRDefault="009252F8" w:rsidP="009252F8">
                            <w:pPr>
                              <w:jc w:val="center"/>
                            </w:pPr>
                          </w:p>
                          <w:p w14:paraId="0D6DB3EC" w14:textId="77777777" w:rsidR="009252F8" w:rsidRDefault="009252F8" w:rsidP="009252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5A2A94" id="Rechteck 43" o:spid="_x0000_s1041" style="position:absolute;left:0;text-align:left;margin-left:0;margin-top:.2pt;width:9.6pt;height:9.6pt;z-index:-251492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" filled="f" strokecolor="windowText" strokeweight="1pt">
                <v:textbox>
                  <w:txbxContent>
                    <w:p w14:paraId="675D9D70" w14:textId="77777777" w:rsidR="009252F8" w:rsidRDefault="009252F8" w:rsidP="009252F8">
                      <w:pPr>
                        <w:jc w:val="center"/>
                      </w:pPr>
                    </w:p>
                    <w:p w14:paraId="0D6DB3EC" w14:textId="77777777" w:rsidR="009252F8" w:rsidRDefault="009252F8" w:rsidP="009252F8">
                      <w:pPr>
                        <w:jc w:val="center"/>
                      </w:pPr>
                    </w:p>
                  </w:txbxContent>
                </v:textbox>
                <w10:wrap type="tight" anchorx="margin"/>
              </v:rect>
            </w:pict>
          </mc:Fallback>
        </mc:AlternateContent>
      </w:r>
      <w:r w:rsidRPr="0057483A">
        <w:rPr>
          <w:sz w:val="20"/>
        </w:rPr>
        <w:t>Ja</w:t>
      </w:r>
      <w:r w:rsidRPr="0057483A">
        <w:rPr>
          <w:sz w:val="20"/>
        </w:rPr>
        <w:tab/>
      </w:r>
      <w:r w:rsidRPr="0057483A">
        <w:rPr>
          <w:sz w:val="20"/>
        </w:rPr>
        <w:tab/>
      </w:r>
      <w:r w:rsidRPr="0057483A">
        <w:rPr>
          <w:sz w:val="20"/>
        </w:rPr>
        <w:tab/>
      </w:r>
      <w:r w:rsidRPr="0057483A">
        <w:rPr>
          <w:sz w:val="20"/>
        </w:rPr>
        <w:tab/>
      </w:r>
    </w:p>
    <w:p w14:paraId="4E4DCDAE" w14:textId="572EF794" w:rsidR="00D56B0E" w:rsidRPr="0057483A" w:rsidRDefault="00D56B0E" w:rsidP="009252F8">
      <w:pPr>
        <w:spacing w:before="120" w:after="0" w:line="260" w:lineRule="exact"/>
        <w:contextualSpacing/>
        <w:jc w:val="both"/>
        <w:rPr>
          <w:sz w:val="20"/>
        </w:rPr>
      </w:pPr>
    </w:p>
    <w:p w14:paraId="341A38A0" w14:textId="142532A3" w:rsidR="009252F8" w:rsidRPr="0057483A" w:rsidRDefault="00D56B0E" w:rsidP="009252F8">
      <w:pPr>
        <w:spacing w:before="120" w:after="0" w:line="260" w:lineRule="exact"/>
        <w:contextualSpacing/>
        <w:jc w:val="both"/>
        <w:rPr>
          <w:sz w:val="20"/>
        </w:rPr>
      </w:pPr>
      <w:r w:rsidRPr="0057483A">
        <w:rPr>
          <w:bCs/>
          <w:noProof/>
          <w:sz w:val="20"/>
          <w:lang w:eastAsia="de-DE"/>
        </w:rPr>
        <mc:AlternateContent>
          <mc:Choice Requires="wps">
            <w:drawing>
              <wp:anchor distT="0" distB="0" distL="114300" distR="114300" simplePos="0" relativeHeight="251825152" behindDoc="1" locked="0" layoutInCell="1" allowOverlap="1" wp14:anchorId="6CFB23F2" wp14:editId="57FCB128">
                <wp:simplePos x="0" y="0"/>
                <wp:positionH relativeFrom="margin">
                  <wp:align>left</wp:align>
                </wp:positionH>
                <wp:positionV relativeFrom="paragraph">
                  <wp:posOffset>6710</wp:posOffset>
                </wp:positionV>
                <wp:extent cx="121920" cy="121920"/>
                <wp:effectExtent l="0" t="0" r="11430" b="11430"/>
                <wp:wrapTight wrapText="bothSides">
                  <wp:wrapPolygon edited="0">
                    <wp:start x="0" y="0"/>
                    <wp:lineTo x="0" y="20250"/>
                    <wp:lineTo x="20250" y="20250"/>
                    <wp:lineTo x="20250" y="0"/>
                    <wp:lineTo x="0" y="0"/>
                  </wp:wrapPolygon>
                </wp:wrapTight>
                <wp:docPr id="42" name="Rechteck 42"/>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33821E61" w14:textId="77777777" w:rsidR="009252F8" w:rsidRDefault="009252F8" w:rsidP="009252F8">
                            <w:pPr>
                              <w:jc w:val="center"/>
                            </w:pPr>
                          </w:p>
                          <w:p w14:paraId="21D444BC" w14:textId="77777777" w:rsidR="009252F8" w:rsidRDefault="009252F8" w:rsidP="009252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FB23F2" id="Rechteck 42" o:spid="_x0000_s1042" style="position:absolute;left:0;text-align:left;margin-left:0;margin-top:.55pt;width:9.6pt;height:9.6pt;z-index:-251491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" filled="f" strokecolor="windowText" strokeweight="1pt">
                <v:textbox>
                  <w:txbxContent>
                    <w:p w14:paraId="33821E61" w14:textId="77777777" w:rsidR="009252F8" w:rsidRDefault="009252F8" w:rsidP="009252F8">
                      <w:pPr>
                        <w:jc w:val="center"/>
                      </w:pPr>
                    </w:p>
                    <w:p w14:paraId="21D444BC" w14:textId="77777777" w:rsidR="009252F8" w:rsidRDefault="009252F8" w:rsidP="009252F8">
                      <w:pPr>
                        <w:jc w:val="center"/>
                      </w:pPr>
                    </w:p>
                  </w:txbxContent>
                </v:textbox>
                <w10:wrap type="tight" anchorx="margin"/>
              </v:rect>
            </w:pict>
          </mc:Fallback>
        </mc:AlternateContent>
      </w:r>
      <w:r w:rsidR="009252F8" w:rsidRPr="0057483A">
        <w:rPr>
          <w:sz w:val="20"/>
        </w:rPr>
        <w:t>Nein, sondern nach ______________</w:t>
      </w:r>
      <w:r w:rsidR="00EF0122" w:rsidRPr="0057483A">
        <w:t xml:space="preserve"> (z.B. tarifvertragliche Regelung)</w:t>
      </w:r>
      <w:r w:rsidRPr="0057483A">
        <w:t>.</w:t>
      </w:r>
    </w:p>
    <w:p w14:paraId="32F06B66" w14:textId="77777777" w:rsidR="00CC7787" w:rsidRPr="0057483A" w:rsidRDefault="00CC7787" w:rsidP="009252F8">
      <w:pPr>
        <w:spacing w:before="120" w:after="0" w:line="260" w:lineRule="exact"/>
        <w:contextualSpacing/>
        <w:jc w:val="both"/>
        <w:rPr>
          <w:sz w:val="20"/>
        </w:rPr>
      </w:pPr>
    </w:p>
    <w:p w14:paraId="0778A778" w14:textId="7FC3480F" w:rsidR="00CC7787" w:rsidRPr="0057483A" w:rsidRDefault="00CC7787" w:rsidP="00976F24">
      <w:pPr>
        <w:pStyle w:val="berschrift2"/>
        <w:rPr>
          <w:rFonts w:eastAsia="Arial" w:cs="Arial"/>
          <w:b/>
          <w:color w:val="003D5F"/>
          <w:kern w:val="2"/>
          <w:szCs w:val="20"/>
          <w:lang w:eastAsia="de-DE"/>
          <w14:ligatures w14:val="standardContextual"/>
        </w:rPr>
      </w:pPr>
      <w:r w:rsidRPr="0057483A">
        <w:rPr>
          <w:rFonts w:eastAsia="Arial" w:cs="Arial"/>
          <w:b/>
          <w:color w:val="003D5F"/>
          <w:kern w:val="2"/>
          <w:szCs w:val="20"/>
          <w:lang w:eastAsia="de-DE"/>
          <w14:ligatures w14:val="standardContextual"/>
        </w:rPr>
        <w:t>Warum stellen wir diese Frage?</w:t>
      </w:r>
    </w:p>
    <w:p w14:paraId="770C4732" w14:textId="4F9D2981" w:rsidR="00F62675" w:rsidRPr="007C505C" w:rsidRDefault="00F62675" w:rsidP="00F62675">
      <w:pPr>
        <w:spacing w:before="120" w:after="0"/>
        <w:jc w:val="both"/>
        <w:rPr>
          <w:szCs w:val="18"/>
        </w:rPr>
      </w:pPr>
      <w:r w:rsidRPr="0057483A">
        <w:rPr>
          <w:szCs w:val="18"/>
        </w:rPr>
        <w:t xml:space="preserve">Die Entgeltfortzahlung bei Krankheit unterfällt dem weiten Equal-Pay-Begriff. Zu fragen ist also, welche Regelungen zur Entgeltfortzahlung im Krankheitsfall beim Kunden gelten. Möglicherweise gilt das Lohnausfallprinzip. Auch können Regelungen zur Entgeltfortzahlung in einem im Kundenbetrieb zur Anwendung kommenden Tarifvertrag geregelt sein. In </w:t>
      </w:r>
      <w:r w:rsidR="001B2D88" w:rsidRPr="0057483A">
        <w:rPr>
          <w:szCs w:val="18"/>
        </w:rPr>
        <w:t xml:space="preserve">dem </w:t>
      </w:r>
      <w:r w:rsidRPr="0057483A">
        <w:rPr>
          <w:szCs w:val="18"/>
        </w:rPr>
        <w:t xml:space="preserve">durchzuführenden Gesamtvergleich </w:t>
      </w:r>
      <w:r w:rsidR="001B2D88" w:rsidRPr="0057483A">
        <w:rPr>
          <w:szCs w:val="18"/>
        </w:rPr>
        <w:t xml:space="preserve">zur Ermittlung von Equal Pay </w:t>
      </w:r>
      <w:r w:rsidRPr="0057483A">
        <w:rPr>
          <w:szCs w:val="18"/>
        </w:rPr>
        <w:t xml:space="preserve">(vgl. Seite 1) ist auf der Seite des Zeitarbeitnehmers die Berechnung der Vergütung für Kranktage wie gewohnt nach § </w:t>
      </w:r>
      <w:r w:rsidR="00AA7C6A" w:rsidRPr="0057483A">
        <w:rPr>
          <w:szCs w:val="18"/>
        </w:rPr>
        <w:t>10</w:t>
      </w:r>
      <w:r w:rsidRPr="0057483A">
        <w:rPr>
          <w:szCs w:val="18"/>
        </w:rPr>
        <w:t xml:space="preserve"> Manteltarifvertrag </w:t>
      </w:r>
      <w:r w:rsidR="00AA7C6A" w:rsidRPr="0057483A">
        <w:rPr>
          <w:szCs w:val="18"/>
        </w:rPr>
        <w:t>GVP</w:t>
      </w:r>
      <w:r w:rsidRPr="0057483A">
        <w:rPr>
          <w:szCs w:val="18"/>
        </w:rPr>
        <w:t xml:space="preserve"> zu berechnen. Auf der </w:t>
      </w:r>
      <w:r w:rsidR="001B2D88" w:rsidRPr="0057483A">
        <w:rPr>
          <w:szCs w:val="18"/>
        </w:rPr>
        <w:t>Seite des Kunden</w:t>
      </w:r>
      <w:r w:rsidRPr="0057483A">
        <w:rPr>
          <w:szCs w:val="18"/>
        </w:rPr>
        <w:t xml:space="preserve"> muss ermittelt werden, wie hoch die Vergütung für den Krankheitstag unter Zugrundlegung der Berechnungs</w:t>
      </w:r>
      <w:r w:rsidR="00976271" w:rsidRPr="0057483A">
        <w:rPr>
          <w:szCs w:val="18"/>
        </w:rPr>
        <w:t>-</w:t>
      </w:r>
      <w:r w:rsidRPr="0057483A">
        <w:rPr>
          <w:szCs w:val="18"/>
        </w:rPr>
        <w:t>formel des Kunden ist. Die sich daraus ergebende Summe ist in den Gesamtvergleich mit einzubeziehen und gegebenenfalls ein Ausgleich über eine Equal-Pay-Zulage zu zahlen.</w:t>
      </w:r>
      <w:r w:rsidR="00EE0431" w:rsidRPr="0057483A">
        <w:rPr>
          <w:szCs w:val="18"/>
        </w:rPr>
        <w:t xml:space="preserve"> Im Hinblick auf den gedeckelten Branchenzuschlag ab dem </w:t>
      </w:r>
      <w:r w:rsidR="00976271" w:rsidRPr="0057483A">
        <w:rPr>
          <w:szCs w:val="18"/>
        </w:rPr>
        <w:br/>
      </w:r>
      <w:r w:rsidR="00EE0431" w:rsidRPr="0057483A">
        <w:rPr>
          <w:szCs w:val="18"/>
        </w:rPr>
        <w:t>16. Einsatzmonat gelten zwar systematische Unterschiede (vgl. das Merkblatt zur Berechnung von Equal Pay) gegen</w:t>
      </w:r>
      <w:r w:rsidR="0003397F" w:rsidRPr="0057483A">
        <w:rPr>
          <w:szCs w:val="18"/>
        </w:rPr>
        <w:t>über dem gesetzlichen Equal Pay</w:t>
      </w:r>
      <w:r w:rsidR="00EE0431" w:rsidRPr="0057483A">
        <w:rPr>
          <w:szCs w:val="18"/>
        </w:rPr>
        <w:t>. Jedoch kann dieser Fragebogen trotzdem</w:t>
      </w:r>
      <w:r w:rsidR="00EE0431">
        <w:rPr>
          <w:szCs w:val="18"/>
        </w:rPr>
        <w:t xml:space="preserve"> zur Ermittlung der D</w:t>
      </w:r>
      <w:r w:rsidR="00976271">
        <w:rPr>
          <w:szCs w:val="18"/>
        </w:rPr>
        <w:t xml:space="preserve">eckelung ab dem </w:t>
      </w:r>
      <w:r w:rsidR="0003397F">
        <w:rPr>
          <w:szCs w:val="18"/>
        </w:rPr>
        <w:br/>
      </w:r>
      <w:r w:rsidR="00976271">
        <w:rPr>
          <w:szCs w:val="18"/>
        </w:rPr>
        <w:t>16. Einsatzm</w:t>
      </w:r>
      <w:r w:rsidR="00EE0431">
        <w:rPr>
          <w:szCs w:val="18"/>
        </w:rPr>
        <w:t xml:space="preserve">onat genutzt werden.   </w:t>
      </w:r>
    </w:p>
    <w:p w14:paraId="7DE3CFC6" w14:textId="77777777" w:rsidR="009252F8" w:rsidRPr="007C505C" w:rsidRDefault="009252F8" w:rsidP="00B63FF1">
      <w:pPr>
        <w:spacing w:before="120" w:after="0" w:line="260" w:lineRule="exact"/>
        <w:contextualSpacing/>
        <w:jc w:val="both"/>
        <w:rPr>
          <w:szCs w:val="18"/>
        </w:rPr>
      </w:pPr>
    </w:p>
    <w:p w14:paraId="363853EB" w14:textId="4950F53E" w:rsidR="00E87284" w:rsidRPr="007C505C" w:rsidRDefault="00AE4E75" w:rsidP="00B63FF1">
      <w:pPr>
        <w:spacing w:before="120" w:after="0" w:line="260" w:lineRule="exact"/>
        <w:contextualSpacing/>
        <w:jc w:val="both"/>
        <w:rPr>
          <w:szCs w:val="18"/>
        </w:rPr>
      </w:pPr>
      <w:r w:rsidRPr="007C505C">
        <w:rPr>
          <w:szCs w:val="18"/>
        </w:rPr>
        <w:t>Falls „J</w:t>
      </w:r>
      <w:r w:rsidR="00E87284" w:rsidRPr="007C505C">
        <w:rPr>
          <w:szCs w:val="18"/>
        </w:rPr>
        <w:t>a</w:t>
      </w:r>
      <w:r w:rsidRPr="007C505C">
        <w:rPr>
          <w:szCs w:val="18"/>
        </w:rPr>
        <w:t>“</w:t>
      </w:r>
      <w:r w:rsidR="00E87284" w:rsidRPr="007C505C">
        <w:rPr>
          <w:szCs w:val="18"/>
        </w:rPr>
        <w:t>: Es gilt die gesetzliche Regelung.</w:t>
      </w:r>
    </w:p>
    <w:p w14:paraId="29F82D59" w14:textId="77777777" w:rsidR="00E87284" w:rsidRPr="00B63FF1" w:rsidRDefault="00E87284" w:rsidP="00B63FF1">
      <w:pPr>
        <w:spacing w:before="120" w:after="0" w:line="260" w:lineRule="exact"/>
        <w:contextualSpacing/>
        <w:jc w:val="both"/>
        <w:rPr>
          <w:szCs w:val="18"/>
        </w:rPr>
      </w:pPr>
    </w:p>
    <w:p w14:paraId="193B20CD" w14:textId="053B61AD" w:rsidR="009252F8" w:rsidRDefault="00AE4E75" w:rsidP="00E12FE1">
      <w:pPr>
        <w:spacing w:before="120" w:after="0" w:line="260" w:lineRule="exact"/>
        <w:contextualSpacing/>
        <w:jc w:val="both"/>
        <w:rPr>
          <w:szCs w:val="18"/>
        </w:rPr>
      </w:pPr>
      <w:r>
        <w:rPr>
          <w:szCs w:val="18"/>
        </w:rPr>
        <w:t>Falls „N</w:t>
      </w:r>
      <w:r w:rsidR="009252F8" w:rsidRPr="00B63FF1">
        <w:rPr>
          <w:szCs w:val="18"/>
        </w:rPr>
        <w:t>ein</w:t>
      </w:r>
      <w:r>
        <w:rPr>
          <w:szCs w:val="18"/>
        </w:rPr>
        <w:t>“</w:t>
      </w:r>
      <w:r w:rsidR="009252F8" w:rsidRPr="00B63FF1">
        <w:rPr>
          <w:szCs w:val="18"/>
        </w:rPr>
        <w:t xml:space="preserve">: </w:t>
      </w:r>
      <w:r w:rsidR="00B27E19" w:rsidRPr="00B63FF1">
        <w:rPr>
          <w:szCs w:val="18"/>
        </w:rPr>
        <w:t>Die Entgeltfortzahlung im Krankheitsfall gehört zum Equal Pay. Deshalb ist es erforderlich, dass die tariflichen Regelungen mitgeteilt werden, damit die Entgeltfortzahlung in gleicher Höhe erfolgen kann.</w:t>
      </w:r>
    </w:p>
    <w:p w14:paraId="01F08043" w14:textId="77777777" w:rsidR="003E0766" w:rsidRDefault="003E0766" w:rsidP="00AA7C6A">
      <w:pPr>
        <w:pStyle w:val="berschrift1"/>
      </w:pPr>
    </w:p>
    <w:p w14:paraId="614F0C21" w14:textId="1A35D62F" w:rsidR="00F62675" w:rsidRPr="00F62675" w:rsidRDefault="00F62675" w:rsidP="00AA7C6A">
      <w:pPr>
        <w:pStyle w:val="berschrift1"/>
      </w:pPr>
      <w:r>
        <w:t xml:space="preserve">10. </w:t>
      </w:r>
      <w:r w:rsidRPr="00F62675">
        <w:t>Erfolgt die Vergütung von Urlaubstagen ausschließlich nach den Regelungen des Bundesurlaubsgesetzes?</w:t>
      </w:r>
    </w:p>
    <w:p w14:paraId="30914965" w14:textId="31B5EF3C" w:rsidR="00F62675" w:rsidRPr="00F62675" w:rsidRDefault="00F62675" w:rsidP="00F62675"/>
    <w:p w14:paraId="0F263E1D" w14:textId="2BA7A22C" w:rsidR="00D56B0E" w:rsidRPr="0057483A" w:rsidRDefault="00D56B0E" w:rsidP="00F62675">
      <w:pPr>
        <w:rPr>
          <w:sz w:val="20"/>
        </w:rPr>
      </w:pPr>
      <w:r w:rsidRPr="0057483A">
        <w:rPr>
          <w:bCs/>
          <w:noProof/>
          <w:sz w:val="20"/>
          <w:lang w:eastAsia="de-DE"/>
        </w:rPr>
        <mc:AlternateContent>
          <mc:Choice Requires="wps">
            <w:drawing>
              <wp:anchor distT="0" distB="0" distL="114300" distR="114300" simplePos="0" relativeHeight="251852800" behindDoc="1" locked="0" layoutInCell="1" allowOverlap="1" wp14:anchorId="5FD07125" wp14:editId="4A156690">
                <wp:simplePos x="0" y="0"/>
                <wp:positionH relativeFrom="margin">
                  <wp:posOffset>30480</wp:posOffset>
                </wp:positionH>
                <wp:positionV relativeFrom="paragraph">
                  <wp:posOffset>5080</wp:posOffset>
                </wp:positionV>
                <wp:extent cx="121920" cy="121920"/>
                <wp:effectExtent l="0" t="0" r="11430" b="11430"/>
                <wp:wrapTight wrapText="bothSides">
                  <wp:wrapPolygon edited="0">
                    <wp:start x="0" y="0"/>
                    <wp:lineTo x="0" y="20250"/>
                    <wp:lineTo x="20250" y="20250"/>
                    <wp:lineTo x="20250" y="0"/>
                    <wp:lineTo x="0" y="0"/>
                  </wp:wrapPolygon>
                </wp:wrapTight>
                <wp:docPr id="17" name="Rechteck 17"/>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1F9C0A92" w14:textId="77777777" w:rsidR="00F62675" w:rsidRDefault="00F62675" w:rsidP="00F62675">
                            <w:pPr>
                              <w:jc w:val="center"/>
                            </w:pPr>
                          </w:p>
                          <w:p w14:paraId="404E4739" w14:textId="77777777" w:rsidR="00F62675" w:rsidRDefault="00F62675" w:rsidP="00F626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D07125" id="Rechteck 17" o:spid="_x0000_s1043" style="position:absolute;margin-left:2.4pt;margin-top:.4pt;width:9.6pt;height:9.6pt;z-index:-25146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" filled="f" strokecolor="windowText" strokeweight="1pt">
                <v:textbox>
                  <w:txbxContent>
                    <w:p w14:paraId="1F9C0A92" w14:textId="77777777" w:rsidR="00F62675" w:rsidRDefault="00F62675" w:rsidP="00F62675">
                      <w:pPr>
                        <w:jc w:val="center"/>
                      </w:pPr>
                    </w:p>
                    <w:p w14:paraId="404E4739" w14:textId="77777777" w:rsidR="00F62675" w:rsidRDefault="00F62675" w:rsidP="00F62675">
                      <w:pPr>
                        <w:jc w:val="center"/>
                      </w:pPr>
                    </w:p>
                  </w:txbxContent>
                </v:textbox>
                <w10:wrap type="tight" anchorx="margin"/>
              </v:rect>
            </w:pict>
          </mc:Fallback>
        </mc:AlternateContent>
      </w:r>
      <w:r w:rsidR="00F62675" w:rsidRPr="0057483A">
        <w:rPr>
          <w:sz w:val="20"/>
        </w:rPr>
        <w:t>Ja</w:t>
      </w:r>
      <w:r w:rsidR="00F62675" w:rsidRPr="0057483A">
        <w:rPr>
          <w:sz w:val="20"/>
        </w:rPr>
        <w:tab/>
      </w:r>
      <w:r w:rsidR="00F62675" w:rsidRPr="0057483A">
        <w:rPr>
          <w:sz w:val="20"/>
        </w:rPr>
        <w:tab/>
      </w:r>
      <w:r w:rsidR="00F62675" w:rsidRPr="0057483A">
        <w:rPr>
          <w:sz w:val="20"/>
        </w:rPr>
        <w:tab/>
      </w:r>
    </w:p>
    <w:p w14:paraId="50B987C0" w14:textId="26FE0171" w:rsidR="00F62675" w:rsidRPr="0057483A" w:rsidRDefault="00D56B0E" w:rsidP="00F62675">
      <w:pPr>
        <w:rPr>
          <w:sz w:val="20"/>
        </w:rPr>
      </w:pPr>
      <w:r w:rsidRPr="0057483A">
        <w:rPr>
          <w:bCs/>
          <w:noProof/>
          <w:sz w:val="20"/>
          <w:lang w:eastAsia="de-DE"/>
        </w:rPr>
        <mc:AlternateContent>
          <mc:Choice Requires="wps">
            <w:drawing>
              <wp:anchor distT="0" distB="0" distL="114300" distR="114300" simplePos="0" relativeHeight="251853824" behindDoc="1" locked="0" layoutInCell="1" allowOverlap="1" wp14:anchorId="0BD50417" wp14:editId="06B69EFD">
                <wp:simplePos x="0" y="0"/>
                <wp:positionH relativeFrom="margin">
                  <wp:posOffset>29438</wp:posOffset>
                </wp:positionH>
                <wp:positionV relativeFrom="paragraph">
                  <wp:posOffset>5715</wp:posOffset>
                </wp:positionV>
                <wp:extent cx="121920" cy="121920"/>
                <wp:effectExtent l="0" t="0" r="11430" b="11430"/>
                <wp:wrapTight wrapText="bothSides">
                  <wp:wrapPolygon edited="0">
                    <wp:start x="0" y="0"/>
                    <wp:lineTo x="0" y="20250"/>
                    <wp:lineTo x="20250" y="20250"/>
                    <wp:lineTo x="20250" y="0"/>
                    <wp:lineTo x="0" y="0"/>
                  </wp:wrapPolygon>
                </wp:wrapTight>
                <wp:docPr id="18" name="Rechteck 18"/>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2236A346" w14:textId="77777777" w:rsidR="00F62675" w:rsidRDefault="00F62675" w:rsidP="00F62675">
                            <w:pPr>
                              <w:jc w:val="center"/>
                            </w:pPr>
                          </w:p>
                          <w:p w14:paraId="2522753F" w14:textId="77777777" w:rsidR="00F62675" w:rsidRDefault="00F62675" w:rsidP="00F626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D50417" id="Rechteck 18" o:spid="_x0000_s1044" style="position:absolute;margin-left:2.3pt;margin-top:.45pt;width:9.6pt;height:9.6pt;z-index:-25146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" filled="f" strokecolor="windowText" strokeweight="1pt">
                <v:textbox>
                  <w:txbxContent>
                    <w:p w14:paraId="2236A346" w14:textId="77777777" w:rsidR="00F62675" w:rsidRDefault="00F62675" w:rsidP="00F62675">
                      <w:pPr>
                        <w:jc w:val="center"/>
                      </w:pPr>
                    </w:p>
                    <w:p w14:paraId="2522753F" w14:textId="77777777" w:rsidR="00F62675" w:rsidRDefault="00F62675" w:rsidP="00F62675">
                      <w:pPr>
                        <w:jc w:val="center"/>
                      </w:pPr>
                    </w:p>
                  </w:txbxContent>
                </v:textbox>
                <w10:wrap type="tight" anchorx="margin"/>
              </v:rect>
            </w:pict>
          </mc:Fallback>
        </mc:AlternateContent>
      </w:r>
      <w:r w:rsidR="00F62675" w:rsidRPr="0057483A">
        <w:rPr>
          <w:sz w:val="20"/>
        </w:rPr>
        <w:t>Nein, sondern nach _______________________________(z.B. tarifliche Regelung)</w:t>
      </w:r>
      <w:r w:rsidRPr="0057483A">
        <w:rPr>
          <w:sz w:val="20"/>
        </w:rPr>
        <w:t>.</w:t>
      </w:r>
    </w:p>
    <w:p w14:paraId="7899A557" w14:textId="38DDA29E" w:rsidR="00F62675" w:rsidRPr="0057483A" w:rsidRDefault="007C505C" w:rsidP="003E0766">
      <w:pPr>
        <w:pStyle w:val="berschrift2"/>
        <w:rPr>
          <w:rFonts w:eastAsia="Arial" w:cs="Arial"/>
          <w:b/>
          <w:color w:val="003D5F"/>
          <w:kern w:val="2"/>
          <w:szCs w:val="20"/>
          <w:lang w:eastAsia="de-DE"/>
          <w14:ligatures w14:val="standardContextual"/>
        </w:rPr>
      </w:pPr>
      <w:r w:rsidRPr="0057483A">
        <w:rPr>
          <w:rFonts w:eastAsia="Arial" w:cs="Arial"/>
          <w:b/>
          <w:color w:val="003D5F"/>
          <w:kern w:val="2"/>
          <w:szCs w:val="20"/>
          <w:lang w:eastAsia="de-DE"/>
          <w14:ligatures w14:val="standardContextual"/>
        </w:rPr>
        <w:t>Warum stellen wir diese Frage?</w:t>
      </w:r>
      <w:r w:rsidR="003E0766" w:rsidRPr="0057483A">
        <w:rPr>
          <w:rFonts w:eastAsia="Arial" w:cs="Arial"/>
          <w:b/>
          <w:color w:val="003D5F"/>
          <w:kern w:val="2"/>
          <w:szCs w:val="20"/>
          <w:lang w:eastAsia="de-DE"/>
          <w14:ligatures w14:val="standardContextual"/>
        </w:rPr>
        <w:tab/>
      </w:r>
    </w:p>
    <w:p w14:paraId="0D94D832" w14:textId="1E154FC7" w:rsidR="00F62675" w:rsidRPr="003E0766" w:rsidRDefault="00F62675" w:rsidP="005669B9">
      <w:pPr>
        <w:spacing w:before="120" w:after="0"/>
        <w:jc w:val="both"/>
        <w:rPr>
          <w:szCs w:val="18"/>
        </w:rPr>
      </w:pPr>
      <w:r w:rsidRPr="0057483A">
        <w:rPr>
          <w:szCs w:val="18"/>
        </w:rPr>
        <w:t xml:space="preserve">Nach Auffassung der Bundesagentur für Arbeit und des Bundesministerium für Arbeit und Soziales zählt auch das </w:t>
      </w:r>
      <w:r w:rsidR="00E12FE1" w:rsidRPr="0057483A">
        <w:rPr>
          <w:szCs w:val="18"/>
        </w:rPr>
        <w:br/>
      </w:r>
      <w:r w:rsidRPr="0057483A">
        <w:rPr>
          <w:szCs w:val="18"/>
        </w:rPr>
        <w:t xml:space="preserve">Urlaubsentgelt als Arbeitsentgelt zum Equal Pay. Solange die Bundesagentur an dieser Auffassung festhält, empfiehlt der </w:t>
      </w:r>
      <w:r w:rsidR="00AA7C6A" w:rsidRPr="0057483A">
        <w:rPr>
          <w:szCs w:val="18"/>
        </w:rPr>
        <w:t>GVP</w:t>
      </w:r>
      <w:r w:rsidRPr="0057483A">
        <w:rPr>
          <w:szCs w:val="18"/>
        </w:rPr>
        <w:t>, das Urlaubsentgelt mit in den Equal-Pay-Vergleich einzubeziehen, um Beanstandu</w:t>
      </w:r>
      <w:r w:rsidR="00A000EB" w:rsidRPr="0057483A">
        <w:rPr>
          <w:szCs w:val="18"/>
        </w:rPr>
        <w:t>ngen durch die Bundesagentur für Arbeit</w:t>
      </w:r>
      <w:r w:rsidR="00E12FE1" w:rsidRPr="0057483A">
        <w:rPr>
          <w:szCs w:val="18"/>
        </w:rPr>
        <w:t xml:space="preserve"> zu vermeiden.</w:t>
      </w:r>
    </w:p>
    <w:p w14:paraId="4F5B9F0E" w14:textId="2485066D" w:rsidR="00E87284" w:rsidRDefault="00175314" w:rsidP="00AA7C6A">
      <w:pPr>
        <w:pStyle w:val="berschrift1"/>
      </w:pPr>
      <w:r>
        <w:t xml:space="preserve">11. </w:t>
      </w:r>
      <w:r w:rsidR="00E87284" w:rsidRPr="009252F8">
        <w:t>Bestehen sonstige Zuwendungen des Arbeitgebers (z.B. KiTa-Zus</w:t>
      </w:r>
      <w:r w:rsidR="00E87284">
        <w:t>chuss, vermögenswirksame Leistu</w:t>
      </w:r>
      <w:r w:rsidR="00E87284" w:rsidRPr="009252F8">
        <w:t>n</w:t>
      </w:r>
      <w:r w:rsidR="00E87284">
        <w:t>g</w:t>
      </w:r>
      <w:r w:rsidR="00E87284" w:rsidRPr="009252F8">
        <w:t>en</w:t>
      </w:r>
      <w:r w:rsidR="00E87284">
        <w:t>, Krankengeldzuschuss, betriebliche Altersvorsorge</w:t>
      </w:r>
      <w:r w:rsidR="00E87284" w:rsidRPr="009252F8">
        <w:t>)?</w:t>
      </w:r>
    </w:p>
    <w:p w14:paraId="08F1B554" w14:textId="77777777" w:rsidR="00E87284" w:rsidRDefault="00E87284" w:rsidP="00E87284">
      <w:pPr>
        <w:spacing w:after="0"/>
        <w:rPr>
          <w:color w:val="000000"/>
          <w:sz w:val="20"/>
        </w:rPr>
      </w:pPr>
    </w:p>
    <w:p w14:paraId="5ABC2E18" w14:textId="2D8792E0" w:rsidR="00AA7C6A" w:rsidRPr="0057483A" w:rsidRDefault="00AA7C6A" w:rsidP="00E87284">
      <w:pPr>
        <w:spacing w:after="0"/>
        <w:rPr>
          <w:color w:val="000000"/>
          <w:sz w:val="20"/>
        </w:rPr>
      </w:pPr>
      <w:r w:rsidRPr="0057483A">
        <w:rPr>
          <w:bCs/>
          <w:noProof/>
          <w:sz w:val="20"/>
          <w:lang w:eastAsia="de-DE"/>
        </w:rPr>
        <mc:AlternateContent>
          <mc:Choice Requires="wps">
            <w:drawing>
              <wp:anchor distT="0" distB="0" distL="114300" distR="114300" simplePos="0" relativeHeight="251846656" behindDoc="1" locked="0" layoutInCell="1" allowOverlap="1" wp14:anchorId="3402D580" wp14:editId="3ABF2214">
                <wp:simplePos x="0" y="0"/>
                <wp:positionH relativeFrom="margin">
                  <wp:align>left</wp:align>
                </wp:positionH>
                <wp:positionV relativeFrom="paragraph">
                  <wp:posOffset>5402</wp:posOffset>
                </wp:positionV>
                <wp:extent cx="121920" cy="121920"/>
                <wp:effectExtent l="0" t="0" r="11430" b="11430"/>
                <wp:wrapTight wrapText="bothSides">
                  <wp:wrapPolygon edited="0">
                    <wp:start x="0" y="0"/>
                    <wp:lineTo x="0" y="20250"/>
                    <wp:lineTo x="20250" y="20250"/>
                    <wp:lineTo x="20250" y="0"/>
                    <wp:lineTo x="0" y="0"/>
                  </wp:wrapPolygon>
                </wp:wrapTight>
                <wp:docPr id="26" name="Rechteck 26"/>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21BDD1FD" w14:textId="77777777" w:rsidR="00E87284" w:rsidRDefault="00E87284" w:rsidP="00E87284">
                            <w:pPr>
                              <w:jc w:val="center"/>
                            </w:pPr>
                          </w:p>
                          <w:p w14:paraId="0A2D9315" w14:textId="77777777" w:rsidR="00E87284" w:rsidRDefault="00E87284" w:rsidP="00E872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02D580" id="Rechteck 26" o:spid="_x0000_s1045" style="position:absolute;margin-left:0;margin-top:.45pt;width:9.6pt;height:9.6pt;z-index:-251469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" filled="f" strokecolor="windowText" strokeweight="1pt">
                <v:textbox>
                  <w:txbxContent>
                    <w:p w14:paraId="21BDD1FD" w14:textId="77777777" w:rsidR="00E87284" w:rsidRDefault="00E87284" w:rsidP="00E87284">
                      <w:pPr>
                        <w:jc w:val="center"/>
                      </w:pPr>
                    </w:p>
                    <w:p w14:paraId="0A2D9315" w14:textId="77777777" w:rsidR="00E87284" w:rsidRDefault="00E87284" w:rsidP="00E87284">
                      <w:pPr>
                        <w:jc w:val="center"/>
                      </w:pPr>
                    </w:p>
                  </w:txbxContent>
                </v:textbox>
                <w10:wrap type="tight" anchorx="margin"/>
              </v:rect>
            </w:pict>
          </mc:Fallback>
        </mc:AlternateContent>
      </w:r>
      <w:r w:rsidRPr="0057483A">
        <w:rPr>
          <w:color w:val="000000"/>
          <w:sz w:val="20"/>
        </w:rPr>
        <w:t>Nein</w:t>
      </w:r>
    </w:p>
    <w:p w14:paraId="28970EBE" w14:textId="77777777" w:rsidR="00AA7C6A" w:rsidRPr="0057483A" w:rsidRDefault="00AA7C6A" w:rsidP="00E87284">
      <w:pPr>
        <w:spacing w:after="0"/>
        <w:rPr>
          <w:color w:val="000000"/>
          <w:sz w:val="20"/>
        </w:rPr>
      </w:pPr>
    </w:p>
    <w:p w14:paraId="64F5753B" w14:textId="240396E3" w:rsidR="00E87284" w:rsidRDefault="00E87284" w:rsidP="00E87284">
      <w:pPr>
        <w:spacing w:after="0"/>
        <w:rPr>
          <w:color w:val="000000"/>
          <w:sz w:val="20"/>
        </w:rPr>
      </w:pPr>
      <w:r w:rsidRPr="0057483A">
        <w:rPr>
          <w:bCs/>
          <w:noProof/>
          <w:sz w:val="20"/>
          <w:lang w:eastAsia="de-DE"/>
        </w:rPr>
        <mc:AlternateContent>
          <mc:Choice Requires="wps">
            <w:drawing>
              <wp:anchor distT="0" distB="0" distL="114300" distR="114300" simplePos="0" relativeHeight="251845632" behindDoc="1" locked="0" layoutInCell="1" allowOverlap="1" wp14:anchorId="0CEBBCDD" wp14:editId="1135770E">
                <wp:simplePos x="0" y="0"/>
                <wp:positionH relativeFrom="margin">
                  <wp:align>left</wp:align>
                </wp:positionH>
                <wp:positionV relativeFrom="paragraph">
                  <wp:posOffset>2066</wp:posOffset>
                </wp:positionV>
                <wp:extent cx="121920" cy="121920"/>
                <wp:effectExtent l="0" t="0" r="11430" b="11430"/>
                <wp:wrapTight wrapText="bothSides">
                  <wp:wrapPolygon edited="0">
                    <wp:start x="0" y="0"/>
                    <wp:lineTo x="0" y="20250"/>
                    <wp:lineTo x="20250" y="20250"/>
                    <wp:lineTo x="20250" y="0"/>
                    <wp:lineTo x="0" y="0"/>
                  </wp:wrapPolygon>
                </wp:wrapTight>
                <wp:docPr id="39" name="Rechteck 39"/>
                <wp:cNvGraphicFramePr/>
                <a:graphic xmlns:a="http://schemas.openxmlformats.org/drawingml/2006/main">
                  <a:graphicData uri="http://schemas.microsoft.com/office/word/2010/wordprocessingShape">
                    <wps:wsp>
                      <wps:cNvSpPr/>
                      <wps:spPr>
                        <a:xfrm>
                          <a:off x="0" y="0"/>
                          <a:ext cx="121920" cy="121920"/>
                        </a:xfrm>
                        <a:prstGeom prst="rect">
                          <a:avLst/>
                        </a:prstGeom>
                        <a:noFill/>
                        <a:ln w="12700" cap="flat" cmpd="sng" algn="ctr">
                          <a:solidFill>
                            <a:sysClr val="windowText" lastClr="000000"/>
                          </a:solidFill>
                          <a:prstDash val="solid"/>
                          <a:miter lim="800000"/>
                        </a:ln>
                        <a:effectLst/>
                      </wps:spPr>
                      <wps:txbx>
                        <w:txbxContent>
                          <w:p w14:paraId="11703AA3" w14:textId="77777777" w:rsidR="00E87284" w:rsidRDefault="00E87284" w:rsidP="00E87284">
                            <w:pPr>
                              <w:jc w:val="center"/>
                            </w:pPr>
                          </w:p>
                          <w:p w14:paraId="198646ED" w14:textId="77777777" w:rsidR="00E87284" w:rsidRDefault="00E87284" w:rsidP="00E872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EBBCDD" id="Rechteck 39" o:spid="_x0000_s1046" style="position:absolute;margin-left:0;margin-top:.15pt;width:9.6pt;height:9.6pt;z-index:-251470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" filled="f" strokecolor="windowText" strokeweight="1pt">
                <v:textbox>
                  <w:txbxContent>
                    <w:p w14:paraId="11703AA3" w14:textId="77777777" w:rsidR="00E87284" w:rsidRDefault="00E87284" w:rsidP="00E87284">
                      <w:pPr>
                        <w:jc w:val="center"/>
                      </w:pPr>
                    </w:p>
                    <w:p w14:paraId="198646ED" w14:textId="77777777" w:rsidR="00E87284" w:rsidRDefault="00E87284" w:rsidP="00E87284">
                      <w:pPr>
                        <w:jc w:val="center"/>
                      </w:pPr>
                    </w:p>
                  </w:txbxContent>
                </v:textbox>
                <w10:wrap type="tight" anchorx="margin"/>
              </v:rect>
            </w:pict>
          </mc:Fallback>
        </mc:AlternateContent>
      </w:r>
      <w:r w:rsidRPr="0057483A">
        <w:rPr>
          <w:color w:val="000000"/>
          <w:sz w:val="20"/>
        </w:rPr>
        <w:t>Ja</w:t>
      </w:r>
      <w:r w:rsidR="00676810" w:rsidRPr="0057483A">
        <w:rPr>
          <w:color w:val="000000"/>
          <w:sz w:val="20"/>
        </w:rPr>
        <w:t>, d</w:t>
      </w:r>
      <w:r w:rsidRPr="0057483A">
        <w:rPr>
          <w:color w:val="000000"/>
          <w:sz w:val="20"/>
        </w:rPr>
        <w:t>iese entsprechen einem Geldwert von</w:t>
      </w:r>
    </w:p>
    <w:p w14:paraId="379F562A" w14:textId="77777777" w:rsidR="00E87284" w:rsidRDefault="00E87284" w:rsidP="00E87284">
      <w:pPr>
        <w:spacing w:after="0"/>
        <w:rPr>
          <w:color w:val="000000"/>
          <w:sz w:val="20"/>
        </w:rPr>
      </w:pPr>
    </w:p>
    <w:p w14:paraId="76B95B27" w14:textId="77777777" w:rsidR="00E87284" w:rsidRDefault="00E87284" w:rsidP="00E87284">
      <w:pPr>
        <w:spacing w:after="0"/>
        <w:rPr>
          <w:color w:val="000000"/>
          <w:sz w:val="20"/>
        </w:rPr>
      </w:pPr>
      <w:r>
        <w:rPr>
          <w:sz w:val="20"/>
        </w:rPr>
        <w:t>__</w:t>
      </w:r>
      <w:r>
        <w:rPr>
          <w:color w:val="000000"/>
          <w:sz w:val="20"/>
        </w:rPr>
        <w:t>_________ (Name)</w:t>
      </w:r>
      <w:r>
        <w:rPr>
          <w:color w:val="000000"/>
          <w:sz w:val="20"/>
        </w:rPr>
        <w:tab/>
      </w:r>
      <w:r>
        <w:rPr>
          <w:sz w:val="20"/>
        </w:rPr>
        <w:t>__</w:t>
      </w:r>
      <w:r>
        <w:rPr>
          <w:color w:val="000000"/>
          <w:sz w:val="20"/>
        </w:rPr>
        <w:t>_________ (Betrag in €)</w:t>
      </w:r>
      <w:r>
        <w:rPr>
          <w:color w:val="000000"/>
          <w:sz w:val="20"/>
        </w:rPr>
        <w:tab/>
      </w:r>
      <w:r>
        <w:rPr>
          <w:sz w:val="20"/>
        </w:rPr>
        <w:t>__</w:t>
      </w:r>
      <w:r>
        <w:rPr>
          <w:color w:val="000000"/>
          <w:sz w:val="20"/>
        </w:rPr>
        <w:t>_________ (ggfs. Zeitraum, Bedingungen)</w:t>
      </w:r>
    </w:p>
    <w:p w14:paraId="3FEAD576" w14:textId="77777777" w:rsidR="00E87284" w:rsidRDefault="00E87284" w:rsidP="00E87284">
      <w:pPr>
        <w:spacing w:after="0"/>
        <w:rPr>
          <w:color w:val="000000"/>
          <w:sz w:val="20"/>
        </w:rPr>
      </w:pPr>
      <w:r>
        <w:rPr>
          <w:sz w:val="20"/>
        </w:rPr>
        <w:t>__</w:t>
      </w:r>
      <w:r>
        <w:rPr>
          <w:color w:val="000000"/>
          <w:sz w:val="20"/>
        </w:rPr>
        <w:t>_________ (Name)</w:t>
      </w:r>
      <w:r>
        <w:rPr>
          <w:color w:val="000000"/>
          <w:sz w:val="20"/>
        </w:rPr>
        <w:tab/>
      </w:r>
      <w:r>
        <w:rPr>
          <w:sz w:val="20"/>
        </w:rPr>
        <w:t>__</w:t>
      </w:r>
      <w:r>
        <w:rPr>
          <w:color w:val="000000"/>
          <w:sz w:val="20"/>
        </w:rPr>
        <w:t>_________ (Betrag in €)</w:t>
      </w:r>
      <w:r>
        <w:rPr>
          <w:color w:val="000000"/>
          <w:sz w:val="20"/>
        </w:rPr>
        <w:tab/>
      </w:r>
      <w:r>
        <w:rPr>
          <w:sz w:val="20"/>
        </w:rPr>
        <w:t>__</w:t>
      </w:r>
      <w:r>
        <w:rPr>
          <w:color w:val="000000"/>
          <w:sz w:val="20"/>
        </w:rPr>
        <w:t>_________ (ggfs. Zeitraum, Bedingungen)</w:t>
      </w:r>
    </w:p>
    <w:p w14:paraId="2F0BF818" w14:textId="77777777" w:rsidR="00E87284" w:rsidRDefault="00E87284" w:rsidP="00E87284">
      <w:pPr>
        <w:spacing w:after="0"/>
        <w:rPr>
          <w:color w:val="000000"/>
          <w:sz w:val="20"/>
        </w:rPr>
      </w:pPr>
      <w:r>
        <w:rPr>
          <w:sz w:val="20"/>
        </w:rPr>
        <w:t>__</w:t>
      </w:r>
      <w:r>
        <w:rPr>
          <w:color w:val="000000"/>
          <w:sz w:val="20"/>
        </w:rPr>
        <w:t>_________ (Name)</w:t>
      </w:r>
      <w:r>
        <w:rPr>
          <w:color w:val="000000"/>
          <w:sz w:val="20"/>
        </w:rPr>
        <w:tab/>
      </w:r>
      <w:r>
        <w:rPr>
          <w:sz w:val="20"/>
        </w:rPr>
        <w:t>__</w:t>
      </w:r>
      <w:r>
        <w:rPr>
          <w:color w:val="000000"/>
          <w:sz w:val="20"/>
        </w:rPr>
        <w:t>_________ (Betrag in €)</w:t>
      </w:r>
      <w:r>
        <w:rPr>
          <w:color w:val="000000"/>
          <w:sz w:val="20"/>
        </w:rPr>
        <w:tab/>
      </w:r>
      <w:r>
        <w:rPr>
          <w:sz w:val="20"/>
        </w:rPr>
        <w:t>__</w:t>
      </w:r>
      <w:r>
        <w:rPr>
          <w:color w:val="000000"/>
          <w:sz w:val="20"/>
        </w:rPr>
        <w:t>_________ (ggfs. Zeitraum, Bedingungen)</w:t>
      </w:r>
    </w:p>
    <w:p w14:paraId="2D9417FF" w14:textId="77777777" w:rsidR="00E87284" w:rsidRDefault="00E87284" w:rsidP="00E87284">
      <w:pPr>
        <w:spacing w:after="0"/>
        <w:rPr>
          <w:color w:val="000000"/>
          <w:sz w:val="20"/>
        </w:rPr>
      </w:pPr>
    </w:p>
    <w:p w14:paraId="3C67E406" w14:textId="287D0C0A" w:rsidR="008A573F" w:rsidRPr="004F114D" w:rsidRDefault="00E87284" w:rsidP="008A573F">
      <w:pPr>
        <w:pStyle w:val="berschrift2"/>
        <w:rPr>
          <w:rFonts w:eastAsia="Arial" w:cs="Arial"/>
          <w:b/>
          <w:color w:val="003D5F"/>
          <w:kern w:val="2"/>
          <w:szCs w:val="20"/>
          <w:lang w:eastAsia="de-DE"/>
          <w14:ligatures w14:val="standardContextual"/>
        </w:rPr>
      </w:pPr>
      <w:r w:rsidRPr="004F114D">
        <w:rPr>
          <w:rFonts w:eastAsia="Arial" w:cs="Arial"/>
          <w:b/>
          <w:color w:val="003D5F"/>
          <w:kern w:val="2"/>
          <w:szCs w:val="20"/>
          <w:lang w:eastAsia="de-DE"/>
          <w14:ligatures w14:val="standardContextual"/>
        </w:rPr>
        <w:t>Warum stellen wir diese Frage?</w:t>
      </w:r>
    </w:p>
    <w:p w14:paraId="61C8C052" w14:textId="77777777" w:rsidR="00F858C1" w:rsidRDefault="00E87284" w:rsidP="00175314">
      <w:pPr>
        <w:spacing w:before="120" w:after="0" w:line="260" w:lineRule="exact"/>
        <w:jc w:val="both"/>
        <w:rPr>
          <w:rFonts w:eastAsia="Calibri"/>
          <w:szCs w:val="18"/>
        </w:rPr>
      </w:pPr>
      <w:r w:rsidRPr="009D0FBE">
        <w:rPr>
          <w:rFonts w:eastAsia="Calibri"/>
          <w:szCs w:val="18"/>
        </w:rPr>
        <w:t>Es gibt eine Vielzahl von arbeitgeberseitigen Zuwendungen, die nicht von den bisherigen Fr</w:t>
      </w:r>
      <w:r w:rsidR="00B63FF1">
        <w:rPr>
          <w:rFonts w:eastAsia="Calibri"/>
          <w:szCs w:val="18"/>
        </w:rPr>
        <w:t>agen umfasst sind. Da der Equal-</w:t>
      </w:r>
      <w:r w:rsidRPr="009D0FBE">
        <w:rPr>
          <w:rFonts w:eastAsia="Calibri"/>
          <w:szCs w:val="18"/>
        </w:rPr>
        <w:t xml:space="preserve">Pay-Begriff weit auszulegen ist, gehören auch diese Zuwendungen des </w:t>
      </w:r>
      <w:r>
        <w:rPr>
          <w:rFonts w:eastAsia="Calibri"/>
          <w:szCs w:val="18"/>
        </w:rPr>
        <w:t>Auftraggebers</w:t>
      </w:r>
      <w:r w:rsidRPr="009D0FBE">
        <w:rPr>
          <w:rFonts w:eastAsia="Calibri"/>
          <w:szCs w:val="18"/>
        </w:rPr>
        <w:t xml:space="preserve"> gegenüber Stammmitarbeitern zum Arbeitsentgelt. Das umfasst insbesondere auch Möglichkeiten der steuerp</w:t>
      </w:r>
      <w:r>
        <w:rPr>
          <w:rFonts w:eastAsia="Calibri"/>
          <w:szCs w:val="18"/>
        </w:rPr>
        <w:t>rivilegierten Entgeltumwandlung.</w:t>
      </w:r>
    </w:p>
    <w:p w14:paraId="6043AAC1" w14:textId="476ED1FE" w:rsidR="005C7AAA" w:rsidRDefault="00F62675" w:rsidP="005C7AAA">
      <w:pPr>
        <w:spacing w:before="120" w:after="0" w:line="260" w:lineRule="exact"/>
        <w:jc w:val="both"/>
        <w:rPr>
          <w:rFonts w:eastAsia="Calibri"/>
          <w:szCs w:val="18"/>
        </w:rPr>
      </w:pPr>
      <w:r>
        <w:rPr>
          <w:rFonts w:eastAsia="Calibri"/>
          <w:szCs w:val="18"/>
        </w:rPr>
        <w:t xml:space="preserve">Zur betrieblichen Altersversorgung: </w:t>
      </w:r>
      <w:r w:rsidR="00175314" w:rsidRPr="00175314">
        <w:rPr>
          <w:rFonts w:eastAsia="Calibri"/>
          <w:szCs w:val="18"/>
        </w:rPr>
        <w:t>Im Hinblick darauf, dass nach § 1 Absatz 1 S. 4, Absatz 1</w:t>
      </w:r>
      <w:r w:rsidR="00976271">
        <w:rPr>
          <w:rFonts w:eastAsia="Calibri"/>
          <w:szCs w:val="18"/>
        </w:rPr>
        <w:t>b</w:t>
      </w:r>
      <w:r w:rsidR="00175314" w:rsidRPr="00175314">
        <w:rPr>
          <w:rFonts w:eastAsia="Calibri"/>
          <w:szCs w:val="18"/>
        </w:rPr>
        <w:t xml:space="preserve"> AÜG nur</w:t>
      </w:r>
      <w:r w:rsidR="00175314">
        <w:rPr>
          <w:rFonts w:eastAsia="Calibri"/>
          <w:szCs w:val="18"/>
        </w:rPr>
        <w:t xml:space="preserve"> eine vorübergehende Arbeitneh</w:t>
      </w:r>
      <w:r w:rsidR="00676269">
        <w:rPr>
          <w:rFonts w:eastAsia="Calibri"/>
          <w:szCs w:val="18"/>
        </w:rPr>
        <w:t xml:space="preserve">merüberlassung zulässig ist </w:t>
      </w:r>
      <w:r w:rsidR="00175314" w:rsidRPr="00175314">
        <w:rPr>
          <w:rFonts w:eastAsia="Calibri"/>
          <w:szCs w:val="18"/>
        </w:rPr>
        <w:t>(18 Monate bzw. abweichende Rege</w:t>
      </w:r>
      <w:r w:rsidR="00175314">
        <w:rPr>
          <w:rFonts w:eastAsia="Calibri"/>
          <w:szCs w:val="18"/>
        </w:rPr>
        <w:t xml:space="preserve">lung), sind nach überwiegender </w:t>
      </w:r>
      <w:r w:rsidR="00F858C1">
        <w:rPr>
          <w:rFonts w:eastAsia="Calibri"/>
          <w:szCs w:val="18"/>
        </w:rPr>
        <w:br/>
      </w:r>
      <w:r w:rsidR="00175314" w:rsidRPr="00175314">
        <w:rPr>
          <w:rFonts w:eastAsia="Calibri"/>
          <w:szCs w:val="18"/>
        </w:rPr>
        <w:t>A</w:t>
      </w:r>
      <w:r w:rsidR="00976271">
        <w:rPr>
          <w:rFonts w:eastAsia="Calibri"/>
          <w:szCs w:val="18"/>
        </w:rPr>
        <w:t>uffassung</w:t>
      </w:r>
      <w:r w:rsidR="00175314" w:rsidRPr="00175314">
        <w:rPr>
          <w:rFonts w:eastAsia="Calibri"/>
          <w:szCs w:val="18"/>
        </w:rPr>
        <w:t xml:space="preserve"> keine Beiträge zur betrieblichen Altersversorgung zu zahlen,</w:t>
      </w:r>
      <w:r w:rsidR="00175314">
        <w:rPr>
          <w:rFonts w:eastAsia="Calibri"/>
          <w:szCs w:val="18"/>
        </w:rPr>
        <w:t xml:space="preserve"> weil die für die Unverfallbar</w:t>
      </w:r>
      <w:r w:rsidR="00175314" w:rsidRPr="00175314">
        <w:rPr>
          <w:rFonts w:eastAsia="Calibri"/>
          <w:szCs w:val="18"/>
        </w:rPr>
        <w:t xml:space="preserve">keit der Anwartschaft nötige Beschäftigungsdauer </w:t>
      </w:r>
      <w:r w:rsidR="00175314">
        <w:rPr>
          <w:rFonts w:eastAsia="Calibri"/>
          <w:szCs w:val="18"/>
        </w:rPr>
        <w:t xml:space="preserve">(bis dato 5 Jahre) </w:t>
      </w:r>
      <w:r w:rsidR="00175314" w:rsidRPr="00175314">
        <w:rPr>
          <w:rFonts w:eastAsia="Calibri"/>
          <w:szCs w:val="18"/>
        </w:rPr>
        <w:t>beim Entleiher nicht</w:t>
      </w:r>
      <w:r w:rsidR="00175314">
        <w:rPr>
          <w:rFonts w:eastAsia="Calibri"/>
          <w:szCs w:val="18"/>
        </w:rPr>
        <w:t xml:space="preserve"> er</w:t>
      </w:r>
      <w:r w:rsidR="00976271">
        <w:rPr>
          <w:rFonts w:eastAsia="Calibri"/>
          <w:szCs w:val="18"/>
        </w:rPr>
        <w:t xml:space="preserve">reicht werden kann. </w:t>
      </w:r>
      <w:r w:rsidR="00175314">
        <w:rPr>
          <w:rFonts w:eastAsia="Calibri"/>
          <w:szCs w:val="18"/>
        </w:rPr>
        <w:t xml:space="preserve">Das könnte sich nun ändern. Zum 01.01.2018 </w:t>
      </w:r>
      <w:r w:rsidR="00085208">
        <w:rPr>
          <w:rFonts w:eastAsia="Calibri"/>
          <w:szCs w:val="18"/>
        </w:rPr>
        <w:t xml:space="preserve">sind </w:t>
      </w:r>
      <w:r w:rsidR="00175314">
        <w:rPr>
          <w:rFonts w:eastAsia="Calibri"/>
          <w:szCs w:val="18"/>
        </w:rPr>
        <w:t xml:space="preserve">neue Regelungen zum Betriebsrentengesetz in </w:t>
      </w:r>
      <w:r w:rsidR="00085208">
        <w:rPr>
          <w:rFonts w:eastAsia="Calibri"/>
          <w:szCs w:val="18"/>
        </w:rPr>
        <w:t>Kraft getreten</w:t>
      </w:r>
      <w:r w:rsidR="00175314">
        <w:rPr>
          <w:rFonts w:eastAsia="Calibri"/>
          <w:szCs w:val="18"/>
        </w:rPr>
        <w:t>. Danach wird die Unverfallbarkeitsfrist von fünf auf drei Jah</w:t>
      </w:r>
      <w:r w:rsidR="00733B2E">
        <w:rPr>
          <w:rFonts w:eastAsia="Calibri"/>
          <w:szCs w:val="18"/>
        </w:rPr>
        <w:t>r</w:t>
      </w:r>
      <w:r w:rsidR="00175314">
        <w:rPr>
          <w:rFonts w:eastAsia="Calibri"/>
          <w:szCs w:val="18"/>
        </w:rPr>
        <w:t>e verkürzt und das Mindestalter von 25 auf 21</w:t>
      </w:r>
      <w:r w:rsidR="00733B2E">
        <w:rPr>
          <w:rFonts w:eastAsia="Calibri"/>
          <w:szCs w:val="18"/>
        </w:rPr>
        <w:t xml:space="preserve"> Jahre</w:t>
      </w:r>
      <w:r w:rsidR="00175314">
        <w:rPr>
          <w:rFonts w:eastAsia="Calibri"/>
          <w:szCs w:val="18"/>
        </w:rPr>
        <w:t xml:space="preserve"> herab gesetzt. Sofern eine lä</w:t>
      </w:r>
      <w:r w:rsidR="00976271">
        <w:rPr>
          <w:rFonts w:eastAsia="Calibri"/>
          <w:szCs w:val="18"/>
        </w:rPr>
        <w:t>ngere Überlassungshöchstdauer beim</w:t>
      </w:r>
      <w:r w:rsidR="00175314">
        <w:rPr>
          <w:rFonts w:eastAsia="Calibri"/>
          <w:szCs w:val="18"/>
        </w:rPr>
        <w:t xml:space="preserve"> Kundenbetrieb gilt, könnte der Zeitarbeitnehmer eine solche unverfallbare Ve</w:t>
      </w:r>
      <w:r w:rsidR="00F858C1">
        <w:rPr>
          <w:rFonts w:eastAsia="Calibri"/>
          <w:szCs w:val="18"/>
        </w:rPr>
        <w:t>rsorgungsanwartschaft erwerben.</w:t>
      </w:r>
    </w:p>
    <w:p w14:paraId="1EFAA720" w14:textId="77777777" w:rsidR="008A573F" w:rsidRDefault="008A573F" w:rsidP="00AA7C6A">
      <w:pPr>
        <w:pStyle w:val="berschrift1"/>
      </w:pPr>
      <w:r w:rsidRPr="00175314">
        <w:lastRenderedPageBreak/>
        <w:t>Hinweise</w:t>
      </w:r>
      <w:r>
        <w:t xml:space="preserve"> </w:t>
      </w:r>
    </w:p>
    <w:p w14:paraId="10EA3784" w14:textId="72BE6CDD" w:rsidR="008A573F" w:rsidRDefault="008A573F" w:rsidP="008A573F">
      <w:pPr>
        <w:spacing w:before="120" w:after="0" w:line="260" w:lineRule="exact"/>
        <w:jc w:val="both"/>
        <w:rPr>
          <w:sz w:val="20"/>
        </w:rPr>
      </w:pPr>
      <w:r w:rsidRPr="00175314">
        <w:rPr>
          <w:sz w:val="20"/>
        </w:rPr>
        <w:t xml:space="preserve">Die Angaben in diesem Fragebogen beziehen sich auf den Zeitpunkt </w:t>
      </w:r>
      <w:r w:rsidR="002C7F53">
        <w:rPr>
          <w:sz w:val="20"/>
        </w:rPr>
        <w:t xml:space="preserve">ab dem: </w:t>
      </w:r>
      <w:r w:rsidRPr="00175314">
        <w:rPr>
          <w:sz w:val="20"/>
        </w:rPr>
        <w:t xml:space="preserve"> </w:t>
      </w:r>
    </w:p>
    <w:p w14:paraId="046081F9" w14:textId="77777777" w:rsidR="008A573F" w:rsidRPr="00175314" w:rsidRDefault="008A573F" w:rsidP="008A573F">
      <w:pPr>
        <w:autoSpaceDE w:val="0"/>
        <w:autoSpaceDN w:val="0"/>
        <w:adjustRightInd w:val="0"/>
        <w:spacing w:before="120" w:after="0" w:line="260" w:lineRule="exact"/>
        <w:jc w:val="both"/>
        <w:rPr>
          <w:sz w:val="20"/>
        </w:rPr>
      </w:pPr>
      <w:r w:rsidRPr="00175314">
        <w:rPr>
          <w:sz w:val="20"/>
        </w:rPr>
        <w:t xml:space="preserve">Der Auftraggeber informiert den Personaldienstleister unaufgefordert und unverzüglich über alle – auch bereits feststehende künftige – Änderungen der Bestandteile des Equal Pay. </w:t>
      </w:r>
    </w:p>
    <w:p w14:paraId="0566D7B8" w14:textId="77777777" w:rsidR="008A573F" w:rsidRPr="00175314" w:rsidRDefault="008A573F" w:rsidP="008A573F">
      <w:pPr>
        <w:spacing w:before="120" w:after="0" w:line="260" w:lineRule="exact"/>
        <w:contextualSpacing/>
        <w:jc w:val="both"/>
        <w:rPr>
          <w:sz w:val="20"/>
        </w:rPr>
      </w:pPr>
    </w:p>
    <w:p w14:paraId="556E7267" w14:textId="77777777" w:rsidR="008A573F" w:rsidRPr="00175314" w:rsidRDefault="008A573F" w:rsidP="008A573F">
      <w:pPr>
        <w:spacing w:before="120" w:after="0" w:line="260" w:lineRule="exact"/>
        <w:contextualSpacing/>
        <w:jc w:val="both"/>
        <w:rPr>
          <w:sz w:val="20"/>
        </w:rPr>
      </w:pPr>
      <w:r w:rsidRPr="00175314">
        <w:rPr>
          <w:sz w:val="20"/>
        </w:rPr>
        <w:t xml:space="preserve">Der Auftraggeber stellt den Personaldienstleister von allen Forderungen frei, die dem Personaldienstleister aus einer unterlassenen, nicht zutreffenden oder nicht rechtzeitigen Angabe des Auftraggebers erwachsen, insbesondere begründete Lohnnachzahlungen an den Zeitarbeitnehmer, nachzuzahlende Sozialversicherungsbeiträge oder Bußgelder. </w:t>
      </w:r>
    </w:p>
    <w:p w14:paraId="0927BAFA" w14:textId="77777777" w:rsidR="008A573F" w:rsidRPr="00175314" w:rsidRDefault="008A573F" w:rsidP="008A573F">
      <w:pPr>
        <w:spacing w:before="120" w:after="0" w:line="260" w:lineRule="exact"/>
        <w:contextualSpacing/>
        <w:jc w:val="both"/>
        <w:rPr>
          <w:sz w:val="20"/>
        </w:rPr>
      </w:pPr>
    </w:p>
    <w:p w14:paraId="3BEAA06F" w14:textId="3CFC5F2A" w:rsidR="008A573F" w:rsidRDefault="008A573F" w:rsidP="008A573F">
      <w:pPr>
        <w:spacing w:before="120" w:after="0" w:line="260" w:lineRule="exact"/>
        <w:contextualSpacing/>
        <w:jc w:val="both"/>
        <w:rPr>
          <w:sz w:val="20"/>
        </w:rPr>
      </w:pPr>
      <w:r w:rsidRPr="00175314">
        <w:rPr>
          <w:sz w:val="20"/>
        </w:rPr>
        <w:t xml:space="preserve">Die Angaben der Bestandteile des Equal Pay müssen zwingend spätestens vor dem Beginn des 10. Einsatzmonats des konkreten Zeitarbeitnehmers </w:t>
      </w:r>
      <w:r>
        <w:rPr>
          <w:sz w:val="20"/>
        </w:rPr>
        <w:t>bzw. vor dem 16. Einsatzmonat im Falle der Deckelung des Bran</w:t>
      </w:r>
      <w:r w:rsidRPr="004B7532">
        <w:rPr>
          <w:sz w:val="20"/>
        </w:rPr>
        <w:t>chenzuschla</w:t>
      </w:r>
      <w:r>
        <w:rPr>
          <w:sz w:val="20"/>
        </w:rPr>
        <w:t xml:space="preserve">ges auf das Arbeitsentgelt des </w:t>
      </w:r>
      <w:r w:rsidRPr="004B7532">
        <w:rPr>
          <w:sz w:val="20"/>
        </w:rPr>
        <w:t xml:space="preserve">vergleichbaren Arbeitnehmers im Kundenbetrieb </w:t>
      </w:r>
      <w:r w:rsidRPr="00175314">
        <w:rPr>
          <w:sz w:val="20"/>
        </w:rPr>
        <w:t xml:space="preserve">entweder im </w:t>
      </w:r>
      <w:r>
        <w:rPr>
          <w:sz w:val="20"/>
        </w:rPr>
        <w:br/>
      </w:r>
      <w:r w:rsidRPr="00175314">
        <w:rPr>
          <w:sz w:val="20"/>
        </w:rPr>
        <w:t xml:space="preserve">Arbeitnehmerüberlassungsvertrag, einer Zusatzvereinbarung zu diesem oder in diesem </w:t>
      </w:r>
      <w:r w:rsidRPr="006736DE">
        <w:rPr>
          <w:sz w:val="20"/>
        </w:rPr>
        <w:t>Fragebogen</w:t>
      </w:r>
      <w:r w:rsidRPr="006736DE">
        <w:rPr>
          <w:color w:val="FF0000"/>
          <w:sz w:val="20"/>
        </w:rPr>
        <w:t xml:space="preserve"> </w:t>
      </w:r>
      <w:r w:rsidRPr="00175314">
        <w:rPr>
          <w:sz w:val="20"/>
        </w:rPr>
        <w:t>vereinbart werden.</w:t>
      </w:r>
    </w:p>
    <w:p w14:paraId="331990C6" w14:textId="77777777" w:rsidR="008A573F" w:rsidRDefault="008A573F" w:rsidP="008A573F">
      <w:pPr>
        <w:spacing w:before="120" w:after="0" w:line="260" w:lineRule="exact"/>
        <w:contextualSpacing/>
        <w:jc w:val="both"/>
        <w:rPr>
          <w:sz w:val="20"/>
        </w:rPr>
      </w:pPr>
    </w:p>
    <w:p w14:paraId="1CD5C637" w14:textId="77777777" w:rsidR="002C7F53" w:rsidRDefault="008A573F" w:rsidP="008A573F">
      <w:pPr>
        <w:spacing w:before="120" w:after="0" w:line="260" w:lineRule="exact"/>
        <w:contextualSpacing/>
        <w:jc w:val="both"/>
        <w:rPr>
          <w:b/>
          <w:sz w:val="20"/>
        </w:rPr>
      </w:pPr>
      <w:r w:rsidRPr="0010499C">
        <w:rPr>
          <w:b/>
          <w:sz w:val="20"/>
        </w:rPr>
        <w:t>Der vorliegende Fragebogen wird Inhalt des Arbeitnehmerüberlassungsvertrages vo</w:t>
      </w:r>
      <w:r w:rsidR="002C7F53">
        <w:rPr>
          <w:b/>
          <w:sz w:val="20"/>
        </w:rPr>
        <w:t>n:</w:t>
      </w:r>
    </w:p>
    <w:p w14:paraId="4112DFD2" w14:textId="77777777" w:rsidR="002C7F53" w:rsidRDefault="002C7F53" w:rsidP="008A573F">
      <w:pPr>
        <w:spacing w:before="120" w:after="0" w:line="260" w:lineRule="exact"/>
        <w:contextualSpacing/>
        <w:jc w:val="both"/>
        <w:rPr>
          <w:b/>
          <w:sz w:val="20"/>
        </w:rPr>
      </w:pPr>
    </w:p>
    <w:p w14:paraId="76D3DC96" w14:textId="68EC2B95" w:rsidR="008A573F" w:rsidRPr="0010499C" w:rsidRDefault="002C7F53" w:rsidP="008A573F">
      <w:pPr>
        <w:spacing w:before="120" w:after="0" w:line="260" w:lineRule="exact"/>
        <w:contextualSpacing/>
        <w:jc w:val="both"/>
        <w:rPr>
          <w:sz w:val="20"/>
        </w:rPr>
      </w:pPr>
      <w:r>
        <w:rPr>
          <w:b/>
          <w:sz w:val="20"/>
        </w:rPr>
        <w:t>Fr./Hr. __________________, geb. am:_________________________________________</w:t>
      </w:r>
      <w:r w:rsidR="001D16A0">
        <w:rPr>
          <w:b/>
          <w:sz w:val="20"/>
        </w:rPr>
        <w:t>_</w:t>
      </w:r>
    </w:p>
    <w:p w14:paraId="38C24C78" w14:textId="77777777" w:rsidR="008A573F" w:rsidRDefault="008A573F" w:rsidP="008A573F">
      <w:pPr>
        <w:pStyle w:val="Default"/>
        <w:spacing w:before="120" w:line="260" w:lineRule="exact"/>
        <w:jc w:val="both"/>
        <w:rPr>
          <w:sz w:val="20"/>
          <w:szCs w:val="20"/>
        </w:rPr>
      </w:pPr>
    </w:p>
    <w:p w14:paraId="03696589" w14:textId="77777777" w:rsidR="002C7F53" w:rsidRDefault="002C7F53" w:rsidP="008A573F">
      <w:pPr>
        <w:pStyle w:val="Default"/>
        <w:spacing w:before="120" w:line="260" w:lineRule="exact"/>
        <w:jc w:val="both"/>
        <w:rPr>
          <w:sz w:val="20"/>
          <w:szCs w:val="20"/>
        </w:rPr>
      </w:pPr>
    </w:p>
    <w:p w14:paraId="40D4B2C5" w14:textId="4750D788" w:rsidR="008A573F" w:rsidRPr="008777BC" w:rsidRDefault="008A573F" w:rsidP="008A573F">
      <w:pPr>
        <w:pStyle w:val="Default"/>
        <w:spacing w:before="120" w:line="260" w:lineRule="exact"/>
        <w:jc w:val="both"/>
        <w:rPr>
          <w:sz w:val="20"/>
          <w:szCs w:val="20"/>
        </w:rPr>
      </w:pPr>
      <w:r w:rsidRPr="008777BC">
        <w:rPr>
          <w:sz w:val="20"/>
          <w:szCs w:val="20"/>
        </w:rPr>
        <w:t xml:space="preserve">_______________________________________________ </w:t>
      </w:r>
    </w:p>
    <w:p w14:paraId="3ADB1000" w14:textId="69EB9AC4" w:rsidR="008A573F" w:rsidRDefault="008A573F" w:rsidP="008A573F">
      <w:pPr>
        <w:pStyle w:val="Default"/>
        <w:spacing w:before="120" w:line="260" w:lineRule="exact"/>
        <w:jc w:val="both"/>
        <w:rPr>
          <w:sz w:val="20"/>
          <w:szCs w:val="20"/>
        </w:rPr>
      </w:pPr>
      <w:r w:rsidRPr="008777BC">
        <w:rPr>
          <w:sz w:val="20"/>
          <w:szCs w:val="20"/>
        </w:rPr>
        <w:t>Ort, Datum</w:t>
      </w:r>
      <w:r>
        <w:rPr>
          <w:sz w:val="20"/>
          <w:szCs w:val="20"/>
        </w:rPr>
        <w:t>,</w:t>
      </w:r>
      <w:r w:rsidRPr="008777BC">
        <w:rPr>
          <w:sz w:val="20"/>
          <w:szCs w:val="20"/>
        </w:rPr>
        <w:t xml:space="preserve"> Personaldienstleister </w:t>
      </w:r>
    </w:p>
    <w:p w14:paraId="0101A114" w14:textId="77777777" w:rsidR="008A573F" w:rsidRDefault="008A573F" w:rsidP="008A573F">
      <w:pPr>
        <w:pStyle w:val="Default"/>
        <w:spacing w:before="120" w:line="260" w:lineRule="exact"/>
        <w:jc w:val="both"/>
        <w:rPr>
          <w:sz w:val="20"/>
          <w:szCs w:val="20"/>
        </w:rPr>
      </w:pPr>
    </w:p>
    <w:p w14:paraId="368D1DE9" w14:textId="77777777" w:rsidR="008A573F" w:rsidRPr="008777BC" w:rsidRDefault="008A573F" w:rsidP="008A573F">
      <w:pPr>
        <w:pStyle w:val="Default"/>
        <w:spacing w:before="120" w:line="260" w:lineRule="exact"/>
        <w:jc w:val="both"/>
        <w:rPr>
          <w:sz w:val="20"/>
          <w:szCs w:val="20"/>
        </w:rPr>
      </w:pPr>
      <w:r w:rsidRPr="008777BC">
        <w:rPr>
          <w:sz w:val="20"/>
          <w:szCs w:val="20"/>
        </w:rPr>
        <w:t xml:space="preserve">_______________________________________________ </w:t>
      </w:r>
    </w:p>
    <w:p w14:paraId="64B00D45" w14:textId="0E9D4FAF" w:rsidR="00C6478E" w:rsidRDefault="008A573F" w:rsidP="005A6452">
      <w:pPr>
        <w:spacing w:before="120" w:line="260" w:lineRule="exact"/>
        <w:jc w:val="both"/>
        <w:rPr>
          <w:rFonts w:eastAsia="Calibri"/>
          <w:szCs w:val="18"/>
        </w:rPr>
      </w:pPr>
      <w:r w:rsidRPr="008777BC">
        <w:rPr>
          <w:sz w:val="20"/>
        </w:rPr>
        <w:t>Ort, Datum</w:t>
      </w:r>
      <w:r>
        <w:rPr>
          <w:sz w:val="20"/>
        </w:rPr>
        <w:t>,</w:t>
      </w:r>
      <w:r w:rsidRPr="008777BC">
        <w:rPr>
          <w:sz w:val="20"/>
        </w:rPr>
        <w:t xml:space="preserve"> </w:t>
      </w:r>
      <w:r>
        <w:rPr>
          <w:sz w:val="20"/>
        </w:rPr>
        <w:t>Auftraggeber</w:t>
      </w:r>
    </w:p>
    <w:sectPr w:rsidR="00C6478E" w:rsidSect="003D15B5">
      <w:headerReference w:type="default" r:id="rId11"/>
      <w:footerReference w:type="default" r:id="rId12"/>
      <w:pgSz w:w="11906" w:h="16838"/>
      <w:pgMar w:top="2552" w:right="849" w:bottom="1134" w:left="1418"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610B2" w14:textId="77777777" w:rsidR="00576CBC" w:rsidRDefault="00576CBC" w:rsidP="007C0B07">
      <w:pPr>
        <w:spacing w:after="0" w:line="240" w:lineRule="auto"/>
      </w:pPr>
      <w:r>
        <w:separator/>
      </w:r>
    </w:p>
  </w:endnote>
  <w:endnote w:type="continuationSeparator" w:id="0">
    <w:p w14:paraId="7C9D0010" w14:textId="77777777" w:rsidR="00576CBC" w:rsidRDefault="00576CBC" w:rsidP="007C0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592752"/>
      <w:docPartObj>
        <w:docPartGallery w:val="Page Numbers (Bottom of Page)"/>
        <w:docPartUnique/>
      </w:docPartObj>
    </w:sdtPr>
    <w:sdtContent>
      <w:p w14:paraId="18D5BA07" w14:textId="366456D0" w:rsidR="00D53EDD" w:rsidRPr="00D245D0" w:rsidRDefault="00D53EDD" w:rsidP="00D53EDD">
        <w:pPr>
          <w:tabs>
            <w:tab w:val="left" w:pos="9639"/>
          </w:tabs>
          <w:spacing w:line="360" w:lineRule="exact"/>
          <w:ind w:right="-2553"/>
          <w:rPr>
            <w:rFonts w:eastAsia="Arial Unicode MS"/>
            <w:b/>
          </w:rPr>
        </w:pPr>
        <w:r w:rsidRPr="0057483A">
          <w:rPr>
            <w:rFonts w:eastAsia="Arial Unicode MS"/>
            <w:b/>
          </w:rPr>
          <w:t xml:space="preserve">© </w:t>
        </w:r>
        <w:r w:rsidR="003676C1" w:rsidRPr="0057483A">
          <w:rPr>
            <w:rFonts w:eastAsia="Arial Unicode MS"/>
          </w:rPr>
          <w:t>Gesamtverband der Personaldienstleister e.V. (GVP). Zur ausschließlichen Verwendung für Mitglieder des GVP.</w:t>
        </w:r>
        <w:r w:rsidR="009F05D0">
          <w:rPr>
            <w:rFonts w:eastAsia="Arial Unicode MS"/>
          </w:rPr>
          <w:tab/>
        </w:r>
        <w:r w:rsidR="009530F4">
          <w:rPr>
            <w:rFonts w:eastAsia="Arial Unicode MS"/>
          </w:rPr>
          <w:t xml:space="preserve"> </w:t>
        </w:r>
        <w:r w:rsidRPr="00D245D0">
          <w:fldChar w:fldCharType="begin"/>
        </w:r>
        <w:r w:rsidRPr="00D245D0">
          <w:instrText>PAGE   \* MERGEFORMAT</w:instrText>
        </w:r>
        <w:r w:rsidRPr="00D245D0">
          <w:fldChar w:fldCharType="separate"/>
        </w:r>
        <w:r w:rsidR="003763A9">
          <w:rPr>
            <w:noProof/>
          </w:rPr>
          <w:t>2</w:t>
        </w:r>
        <w:r w:rsidRPr="00D245D0">
          <w:fldChar w:fldCharType="end"/>
        </w:r>
        <w:r w:rsidRPr="00D245D0">
          <w:t xml:space="preserve">   </w:t>
        </w:r>
      </w:p>
    </w:sdtContent>
  </w:sdt>
  <w:p w14:paraId="5A4E6EA4" w14:textId="77777777" w:rsidR="001A44EB" w:rsidRDefault="001A44E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1575D" w14:textId="77777777" w:rsidR="00576CBC" w:rsidRDefault="00576CBC" w:rsidP="007C0B07">
      <w:pPr>
        <w:spacing w:after="0" w:line="240" w:lineRule="auto"/>
      </w:pPr>
      <w:r>
        <w:separator/>
      </w:r>
    </w:p>
  </w:footnote>
  <w:footnote w:type="continuationSeparator" w:id="0">
    <w:p w14:paraId="66B16117" w14:textId="77777777" w:rsidR="00576CBC" w:rsidRDefault="00576CBC" w:rsidP="007C0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541D" w14:textId="482027A3" w:rsidR="00827C3A" w:rsidRPr="007944DA" w:rsidRDefault="00827C3A" w:rsidP="00827C3A">
    <w:pPr>
      <w:pStyle w:val="Textkrper"/>
      <w:kinsoku w:val="0"/>
      <w:overflowPunct w:val="0"/>
      <w:ind w:left="981" w:right="1888" w:hanging="1265"/>
      <w:rPr>
        <w:rFonts w:ascii="Trebuchet MS" w:hAnsi="Trebuchet MS" w:cs="Trebuchet MS"/>
        <w:b/>
        <w:bCs/>
        <w:color w:val="C90B1C"/>
        <w:spacing w:val="-1"/>
        <w:w w:val="105"/>
        <w:sz w:val="20"/>
      </w:rPr>
    </w:pPr>
    <w:r>
      <w:rPr>
        <w:noProof/>
      </w:rPr>
      <w:drawing>
        <wp:anchor distT="0" distB="0" distL="114300" distR="114300" simplePos="0" relativeHeight="251658240" behindDoc="0" locked="0" layoutInCell="1" allowOverlap="1" wp14:anchorId="3D15C3DD" wp14:editId="1E14717C">
          <wp:simplePos x="0" y="0"/>
          <wp:positionH relativeFrom="column">
            <wp:posOffset>4528820</wp:posOffset>
          </wp:positionH>
          <wp:positionV relativeFrom="paragraph">
            <wp:posOffset>-154940</wp:posOffset>
          </wp:positionV>
          <wp:extent cx="1114425" cy="1080135"/>
          <wp:effectExtent l="0" t="0" r="9525" b="5715"/>
          <wp:wrapThrough wrapText="bothSides">
            <wp:wrapPolygon edited="0">
              <wp:start x="15508" y="0"/>
              <wp:lineTo x="5538" y="1143"/>
              <wp:lineTo x="4062" y="2286"/>
              <wp:lineTo x="4062" y="12190"/>
              <wp:lineTo x="0" y="13714"/>
              <wp:lineTo x="0" y="21333"/>
              <wp:lineTo x="21415" y="21333"/>
              <wp:lineTo x="21415" y="14095"/>
              <wp:lineTo x="17723" y="12190"/>
              <wp:lineTo x="17723" y="0"/>
              <wp:lineTo x="15508" y="0"/>
            </wp:wrapPolygon>
          </wp:wrapThrough>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1080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44DA">
      <w:rPr>
        <w:rFonts w:ascii="Trebuchet MS" w:hAnsi="Trebuchet MS" w:cs="Trebuchet MS"/>
        <w:b/>
        <w:bCs/>
        <w:color w:val="C90B1C"/>
        <w:spacing w:val="-1"/>
        <w:w w:val="105"/>
        <w:sz w:val="20"/>
      </w:rPr>
      <w:t>P</w:t>
    </w:r>
    <w:r>
      <w:rPr>
        <w:rFonts w:ascii="Trebuchet MS" w:hAnsi="Trebuchet MS" w:cs="Trebuchet MS"/>
        <w:b/>
        <w:bCs/>
        <w:color w:val="C90B1C"/>
        <w:spacing w:val="-1"/>
        <w:w w:val="105"/>
        <w:sz w:val="20"/>
      </w:rPr>
      <w:t>ersonaldienstleistung</w:t>
    </w:r>
  </w:p>
  <w:p w14:paraId="226DCB95" w14:textId="31A71DCA" w:rsidR="00827C3A" w:rsidRPr="00966C6D" w:rsidRDefault="00827C3A" w:rsidP="00827C3A">
    <w:pPr>
      <w:pStyle w:val="Textkrper"/>
      <w:kinsoku w:val="0"/>
      <w:overflowPunct w:val="0"/>
      <w:ind w:left="981" w:right="1888" w:hanging="1265"/>
      <w:rPr>
        <w:rFonts w:ascii="Trebuchet MS" w:hAnsi="Trebuchet MS" w:cs="Trebuchet MS"/>
        <w:b/>
        <w:bCs/>
        <w:color w:val="C90B1C"/>
        <w:spacing w:val="-1"/>
        <w:sz w:val="20"/>
      </w:rPr>
    </w:pPr>
    <w:r w:rsidRPr="007944DA">
      <w:rPr>
        <w:rFonts w:ascii="Trebuchet MS" w:hAnsi="Trebuchet MS" w:cs="Trebuchet MS"/>
        <w:b/>
        <w:bCs/>
        <w:color w:val="C90B1C"/>
        <w:spacing w:val="-1"/>
        <w:sz w:val="20"/>
      </w:rPr>
      <w:t>A</w:t>
    </w:r>
    <w:r>
      <w:rPr>
        <w:rFonts w:ascii="Trebuchet MS" w:hAnsi="Trebuchet MS" w:cs="Trebuchet MS"/>
        <w:b/>
        <w:bCs/>
        <w:color w:val="C90B1C"/>
        <w:spacing w:val="-1"/>
        <w:sz w:val="20"/>
      </w:rPr>
      <w:t>rbeitssicherheit</w:t>
    </w:r>
    <w:r>
      <w:rPr>
        <w:rFonts w:ascii="Trebuchet MS" w:hAnsi="Trebuchet MS" w:cs="Trebuchet MS"/>
        <w:b/>
        <w:bCs/>
        <w:color w:val="C90B1C"/>
        <w:w w:val="105"/>
        <w:sz w:val="20"/>
      </w:rPr>
      <w:tab/>
    </w:r>
  </w:p>
  <w:p w14:paraId="0BB4B756" w14:textId="32D59E21" w:rsidR="00827C3A" w:rsidRDefault="00827C3A" w:rsidP="00827C3A">
    <w:pPr>
      <w:pStyle w:val="Textkrper"/>
      <w:kinsoku w:val="0"/>
      <w:overflowPunct w:val="0"/>
      <w:ind w:left="981" w:right="1888" w:hanging="1265"/>
      <w:rPr>
        <w:rFonts w:ascii="Trebuchet MS" w:hAnsi="Trebuchet MS" w:cs="Trebuchet MS"/>
        <w:b/>
        <w:bCs/>
        <w:color w:val="C90B1C"/>
        <w:spacing w:val="-1"/>
        <w:w w:val="105"/>
        <w:sz w:val="20"/>
      </w:rPr>
    </w:pPr>
    <w:r>
      <w:rPr>
        <w:rFonts w:ascii="Trebuchet MS" w:hAnsi="Trebuchet MS" w:cs="Trebuchet MS"/>
        <w:b/>
        <w:bCs/>
        <w:color w:val="C90B1C"/>
        <w:spacing w:val="-1"/>
        <w:w w:val="105"/>
        <w:sz w:val="20"/>
      </w:rPr>
      <w:t>Durchführen von DGUV-Prüfungen</w:t>
    </w:r>
  </w:p>
  <w:p w14:paraId="0BD648A5" w14:textId="53335541" w:rsidR="00827C3A" w:rsidRDefault="00827C3A" w:rsidP="00827C3A">
    <w:pPr>
      <w:pStyle w:val="Textkrper"/>
      <w:kinsoku w:val="0"/>
      <w:overflowPunct w:val="0"/>
      <w:ind w:left="981" w:right="1888" w:hanging="1265"/>
      <w:rPr>
        <w:rFonts w:ascii="Trebuchet MS" w:hAnsi="Trebuchet MS" w:cs="Trebuchet MS"/>
        <w:b/>
        <w:bCs/>
        <w:color w:val="C90B1C"/>
        <w:spacing w:val="-1"/>
        <w:w w:val="105"/>
        <w:sz w:val="20"/>
      </w:rPr>
    </w:pPr>
    <w:r>
      <w:rPr>
        <w:rFonts w:ascii="Trebuchet MS" w:hAnsi="Trebuchet MS" w:cs="Trebuchet MS"/>
        <w:b/>
        <w:bCs/>
        <w:color w:val="C90B1C"/>
        <w:spacing w:val="-1"/>
        <w:w w:val="105"/>
        <w:sz w:val="20"/>
      </w:rPr>
      <w:t>Bedienerausbildung für</w:t>
    </w:r>
  </w:p>
  <w:p w14:paraId="36AD88E8" w14:textId="1E5456C7" w:rsidR="00827C3A" w:rsidRDefault="00827C3A" w:rsidP="00827C3A">
    <w:pPr>
      <w:pStyle w:val="Textkrper"/>
      <w:kinsoku w:val="0"/>
      <w:overflowPunct w:val="0"/>
      <w:ind w:left="284" w:right="1888" w:hanging="568"/>
      <w:rPr>
        <w:rFonts w:ascii="Trebuchet MS" w:hAnsi="Trebuchet MS" w:cs="Trebuchet MS"/>
        <w:b/>
        <w:bCs/>
        <w:color w:val="C90B1C"/>
        <w:spacing w:val="-1"/>
        <w:w w:val="105"/>
        <w:sz w:val="20"/>
      </w:rPr>
    </w:pPr>
    <w:r>
      <w:rPr>
        <w:rFonts w:ascii="Trebuchet MS" w:hAnsi="Trebuchet MS" w:cs="Trebuchet MS"/>
        <w:b/>
        <w:bCs/>
        <w:color w:val="C90B1C"/>
        <w:spacing w:val="-1"/>
        <w:w w:val="105"/>
        <w:sz w:val="20"/>
      </w:rPr>
      <w:t>Stapler / Kran / Hubarbeitsbühnen</w:t>
    </w:r>
  </w:p>
  <w:p w14:paraId="09DD1BFC" w14:textId="77777777" w:rsidR="008F4067" w:rsidRDefault="008F40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BD6"/>
    <w:multiLevelType w:val="hybridMultilevel"/>
    <w:tmpl w:val="B8E47E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063407"/>
    <w:multiLevelType w:val="hybridMultilevel"/>
    <w:tmpl w:val="7C28A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ED6094"/>
    <w:multiLevelType w:val="hybridMultilevel"/>
    <w:tmpl w:val="CC80C3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CA0165C"/>
    <w:multiLevelType w:val="hybridMultilevel"/>
    <w:tmpl w:val="FC0AD17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7B3D1E"/>
    <w:multiLevelType w:val="hybridMultilevel"/>
    <w:tmpl w:val="CB1EB6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5702D60"/>
    <w:multiLevelType w:val="hybridMultilevel"/>
    <w:tmpl w:val="B5564B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D67020"/>
    <w:multiLevelType w:val="hybridMultilevel"/>
    <w:tmpl w:val="9A9A703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87A1D5B"/>
    <w:multiLevelType w:val="multilevel"/>
    <w:tmpl w:val="6D60951A"/>
    <w:lvl w:ilvl="0">
      <w:start w:val="1"/>
      <w:numFmt w:val="decimal"/>
      <w:lvlText w:val="%1."/>
      <w:lvlJc w:val="left"/>
      <w:pPr>
        <w:ind w:left="360" w:hanging="360"/>
      </w:pPr>
      <w:rPr>
        <w:rFonts w:hint="default"/>
        <w:b/>
        <w:color w:val="auto"/>
        <w:sz w:val="22"/>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8" w15:restartNumberingAfterBreak="0">
    <w:nsid w:val="28917763"/>
    <w:multiLevelType w:val="hybridMultilevel"/>
    <w:tmpl w:val="EF9839F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125038B"/>
    <w:multiLevelType w:val="hybridMultilevel"/>
    <w:tmpl w:val="24DEB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98A2674"/>
    <w:multiLevelType w:val="hybridMultilevel"/>
    <w:tmpl w:val="F31658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506492"/>
    <w:multiLevelType w:val="hybridMultilevel"/>
    <w:tmpl w:val="0526E7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9B336B"/>
    <w:multiLevelType w:val="hybridMultilevel"/>
    <w:tmpl w:val="6766143A"/>
    <w:lvl w:ilvl="0" w:tplc="04070001">
      <w:start w:val="1"/>
      <w:numFmt w:val="bullet"/>
      <w:lvlText w:val=""/>
      <w:lvlJc w:val="left"/>
      <w:pPr>
        <w:ind w:left="-900" w:hanging="360"/>
      </w:pPr>
      <w:rPr>
        <w:rFonts w:ascii="Symbol" w:hAnsi="Symbol" w:hint="default"/>
      </w:rPr>
    </w:lvl>
    <w:lvl w:ilvl="1" w:tplc="04070003">
      <w:start w:val="1"/>
      <w:numFmt w:val="bullet"/>
      <w:lvlText w:val="o"/>
      <w:lvlJc w:val="left"/>
      <w:pPr>
        <w:ind w:left="-180" w:hanging="360"/>
      </w:pPr>
      <w:rPr>
        <w:rFonts w:ascii="Courier New" w:hAnsi="Courier New" w:cs="Courier New" w:hint="default"/>
      </w:rPr>
    </w:lvl>
    <w:lvl w:ilvl="2" w:tplc="04070005" w:tentative="1">
      <w:start w:val="1"/>
      <w:numFmt w:val="bullet"/>
      <w:lvlText w:val=""/>
      <w:lvlJc w:val="left"/>
      <w:pPr>
        <w:ind w:left="540" w:hanging="360"/>
      </w:pPr>
      <w:rPr>
        <w:rFonts w:ascii="Wingdings" w:hAnsi="Wingdings" w:hint="default"/>
      </w:rPr>
    </w:lvl>
    <w:lvl w:ilvl="3" w:tplc="04070001" w:tentative="1">
      <w:start w:val="1"/>
      <w:numFmt w:val="bullet"/>
      <w:lvlText w:val=""/>
      <w:lvlJc w:val="left"/>
      <w:pPr>
        <w:ind w:left="1260" w:hanging="360"/>
      </w:pPr>
      <w:rPr>
        <w:rFonts w:ascii="Symbol" w:hAnsi="Symbol" w:hint="default"/>
      </w:rPr>
    </w:lvl>
    <w:lvl w:ilvl="4" w:tplc="04070003" w:tentative="1">
      <w:start w:val="1"/>
      <w:numFmt w:val="bullet"/>
      <w:lvlText w:val="o"/>
      <w:lvlJc w:val="left"/>
      <w:pPr>
        <w:ind w:left="1980" w:hanging="360"/>
      </w:pPr>
      <w:rPr>
        <w:rFonts w:ascii="Courier New" w:hAnsi="Courier New" w:cs="Courier New" w:hint="default"/>
      </w:rPr>
    </w:lvl>
    <w:lvl w:ilvl="5" w:tplc="04070005" w:tentative="1">
      <w:start w:val="1"/>
      <w:numFmt w:val="bullet"/>
      <w:lvlText w:val=""/>
      <w:lvlJc w:val="left"/>
      <w:pPr>
        <w:ind w:left="2700" w:hanging="360"/>
      </w:pPr>
      <w:rPr>
        <w:rFonts w:ascii="Wingdings" w:hAnsi="Wingdings" w:hint="default"/>
      </w:rPr>
    </w:lvl>
    <w:lvl w:ilvl="6" w:tplc="04070001" w:tentative="1">
      <w:start w:val="1"/>
      <w:numFmt w:val="bullet"/>
      <w:lvlText w:val=""/>
      <w:lvlJc w:val="left"/>
      <w:pPr>
        <w:ind w:left="3420" w:hanging="360"/>
      </w:pPr>
      <w:rPr>
        <w:rFonts w:ascii="Symbol" w:hAnsi="Symbol" w:hint="default"/>
      </w:rPr>
    </w:lvl>
    <w:lvl w:ilvl="7" w:tplc="04070003" w:tentative="1">
      <w:start w:val="1"/>
      <w:numFmt w:val="bullet"/>
      <w:lvlText w:val="o"/>
      <w:lvlJc w:val="left"/>
      <w:pPr>
        <w:ind w:left="4140" w:hanging="360"/>
      </w:pPr>
      <w:rPr>
        <w:rFonts w:ascii="Courier New" w:hAnsi="Courier New" w:cs="Courier New" w:hint="default"/>
      </w:rPr>
    </w:lvl>
    <w:lvl w:ilvl="8" w:tplc="04070005" w:tentative="1">
      <w:start w:val="1"/>
      <w:numFmt w:val="bullet"/>
      <w:lvlText w:val=""/>
      <w:lvlJc w:val="left"/>
      <w:pPr>
        <w:ind w:left="4860" w:hanging="360"/>
      </w:pPr>
      <w:rPr>
        <w:rFonts w:ascii="Wingdings" w:hAnsi="Wingdings" w:hint="default"/>
      </w:rPr>
    </w:lvl>
  </w:abstractNum>
  <w:abstractNum w:abstractNumId="13" w15:restartNumberingAfterBreak="0">
    <w:nsid w:val="47567002"/>
    <w:multiLevelType w:val="hybridMultilevel"/>
    <w:tmpl w:val="804669CC"/>
    <w:lvl w:ilvl="0" w:tplc="04070001">
      <w:start w:val="1"/>
      <w:numFmt w:val="bullet"/>
      <w:lvlText w:val=""/>
      <w:lvlJc w:val="left"/>
      <w:pPr>
        <w:ind w:left="1068" w:hanging="360"/>
      </w:pPr>
      <w:rPr>
        <w:rFonts w:ascii="Symbol" w:hAnsi="Symbol" w:hint="default"/>
      </w:rPr>
    </w:lvl>
    <w:lvl w:ilvl="1" w:tplc="04070001">
      <w:start w:val="1"/>
      <w:numFmt w:val="bullet"/>
      <w:lvlText w:val=""/>
      <w:lvlJc w:val="left"/>
      <w:pPr>
        <w:ind w:left="1788" w:hanging="360"/>
      </w:pPr>
      <w:rPr>
        <w:rFonts w:ascii="Symbol" w:hAnsi="Symbol"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493A0391"/>
    <w:multiLevelType w:val="hybridMultilevel"/>
    <w:tmpl w:val="0C8A8D4A"/>
    <w:lvl w:ilvl="0" w:tplc="CF50DF66">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3750E1"/>
    <w:multiLevelType w:val="hybridMultilevel"/>
    <w:tmpl w:val="531A887A"/>
    <w:lvl w:ilvl="0" w:tplc="0407000F">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02A28E1"/>
    <w:multiLevelType w:val="hybridMultilevel"/>
    <w:tmpl w:val="7A56B3CC"/>
    <w:lvl w:ilvl="0" w:tplc="43C8B48C">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2F84667"/>
    <w:multiLevelType w:val="hybridMultilevel"/>
    <w:tmpl w:val="4B243C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B0640F"/>
    <w:multiLevelType w:val="hybridMultilevel"/>
    <w:tmpl w:val="D294225C"/>
    <w:lvl w:ilvl="0" w:tplc="04070001">
      <w:start w:val="1"/>
      <w:numFmt w:val="bullet"/>
      <w:lvlText w:val=""/>
      <w:lvlJc w:val="left"/>
      <w:pPr>
        <w:ind w:left="492" w:hanging="360"/>
      </w:pPr>
      <w:rPr>
        <w:rFonts w:ascii="Symbol" w:hAnsi="Symbol" w:hint="default"/>
      </w:rPr>
    </w:lvl>
    <w:lvl w:ilvl="1" w:tplc="04070001">
      <w:start w:val="1"/>
      <w:numFmt w:val="bullet"/>
      <w:lvlText w:val=""/>
      <w:lvlJc w:val="left"/>
      <w:pPr>
        <w:ind w:left="1212" w:hanging="360"/>
      </w:pPr>
      <w:rPr>
        <w:rFonts w:ascii="Symbol" w:hAnsi="Symbol" w:hint="default"/>
      </w:rPr>
    </w:lvl>
    <w:lvl w:ilvl="2" w:tplc="04070005" w:tentative="1">
      <w:start w:val="1"/>
      <w:numFmt w:val="bullet"/>
      <w:lvlText w:val=""/>
      <w:lvlJc w:val="left"/>
      <w:pPr>
        <w:ind w:left="1932" w:hanging="360"/>
      </w:pPr>
      <w:rPr>
        <w:rFonts w:ascii="Wingdings" w:hAnsi="Wingdings" w:hint="default"/>
      </w:rPr>
    </w:lvl>
    <w:lvl w:ilvl="3" w:tplc="04070001" w:tentative="1">
      <w:start w:val="1"/>
      <w:numFmt w:val="bullet"/>
      <w:lvlText w:val=""/>
      <w:lvlJc w:val="left"/>
      <w:pPr>
        <w:ind w:left="2652" w:hanging="360"/>
      </w:pPr>
      <w:rPr>
        <w:rFonts w:ascii="Symbol" w:hAnsi="Symbol" w:hint="default"/>
      </w:rPr>
    </w:lvl>
    <w:lvl w:ilvl="4" w:tplc="04070003" w:tentative="1">
      <w:start w:val="1"/>
      <w:numFmt w:val="bullet"/>
      <w:lvlText w:val="o"/>
      <w:lvlJc w:val="left"/>
      <w:pPr>
        <w:ind w:left="3372" w:hanging="360"/>
      </w:pPr>
      <w:rPr>
        <w:rFonts w:ascii="Courier New" w:hAnsi="Courier New" w:cs="Courier New" w:hint="default"/>
      </w:rPr>
    </w:lvl>
    <w:lvl w:ilvl="5" w:tplc="04070005" w:tentative="1">
      <w:start w:val="1"/>
      <w:numFmt w:val="bullet"/>
      <w:lvlText w:val=""/>
      <w:lvlJc w:val="left"/>
      <w:pPr>
        <w:ind w:left="4092" w:hanging="360"/>
      </w:pPr>
      <w:rPr>
        <w:rFonts w:ascii="Wingdings" w:hAnsi="Wingdings" w:hint="default"/>
      </w:rPr>
    </w:lvl>
    <w:lvl w:ilvl="6" w:tplc="04070001" w:tentative="1">
      <w:start w:val="1"/>
      <w:numFmt w:val="bullet"/>
      <w:lvlText w:val=""/>
      <w:lvlJc w:val="left"/>
      <w:pPr>
        <w:ind w:left="4812" w:hanging="360"/>
      </w:pPr>
      <w:rPr>
        <w:rFonts w:ascii="Symbol" w:hAnsi="Symbol" w:hint="default"/>
      </w:rPr>
    </w:lvl>
    <w:lvl w:ilvl="7" w:tplc="04070003" w:tentative="1">
      <w:start w:val="1"/>
      <w:numFmt w:val="bullet"/>
      <w:lvlText w:val="o"/>
      <w:lvlJc w:val="left"/>
      <w:pPr>
        <w:ind w:left="5532" w:hanging="360"/>
      </w:pPr>
      <w:rPr>
        <w:rFonts w:ascii="Courier New" w:hAnsi="Courier New" w:cs="Courier New" w:hint="default"/>
      </w:rPr>
    </w:lvl>
    <w:lvl w:ilvl="8" w:tplc="04070005" w:tentative="1">
      <w:start w:val="1"/>
      <w:numFmt w:val="bullet"/>
      <w:lvlText w:val=""/>
      <w:lvlJc w:val="left"/>
      <w:pPr>
        <w:ind w:left="6252" w:hanging="360"/>
      </w:pPr>
      <w:rPr>
        <w:rFonts w:ascii="Wingdings" w:hAnsi="Wingdings" w:hint="default"/>
      </w:rPr>
    </w:lvl>
  </w:abstractNum>
  <w:abstractNum w:abstractNumId="19" w15:restartNumberingAfterBreak="0">
    <w:nsid w:val="5C5D242F"/>
    <w:multiLevelType w:val="hybridMultilevel"/>
    <w:tmpl w:val="C584FEA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604C0D78"/>
    <w:multiLevelType w:val="hybridMultilevel"/>
    <w:tmpl w:val="CC927F4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58C06C1"/>
    <w:multiLevelType w:val="multilevel"/>
    <w:tmpl w:val="6D60951A"/>
    <w:lvl w:ilvl="0">
      <w:start w:val="1"/>
      <w:numFmt w:val="decimal"/>
      <w:lvlText w:val="%1."/>
      <w:lvlJc w:val="left"/>
      <w:pPr>
        <w:ind w:left="360" w:hanging="360"/>
      </w:pPr>
      <w:rPr>
        <w:rFonts w:hint="default"/>
        <w:b/>
        <w:color w:val="auto"/>
        <w:sz w:val="22"/>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 w15:restartNumberingAfterBreak="0">
    <w:nsid w:val="68EC66F7"/>
    <w:multiLevelType w:val="hybridMultilevel"/>
    <w:tmpl w:val="98BAAB5C"/>
    <w:lvl w:ilvl="0" w:tplc="769479F8">
      <w:start w:val="9"/>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A1210BF"/>
    <w:multiLevelType w:val="multilevel"/>
    <w:tmpl w:val="7D26B004"/>
    <w:lvl w:ilvl="0">
      <w:start w:val="5"/>
      <w:numFmt w:val="decimal"/>
      <w:lvlText w:val="%1."/>
      <w:lvlJc w:val="left"/>
      <w:pPr>
        <w:ind w:left="360" w:hanging="360"/>
      </w:pPr>
      <w:rPr>
        <w:rFonts w:hint="default"/>
      </w:rPr>
    </w:lvl>
    <w:lvl w:ilvl="1">
      <w:start w:val="8"/>
      <w:numFmt w:val="decimal"/>
      <w:lvlText w:val="%1.%2."/>
      <w:lvlJc w:val="left"/>
      <w:pPr>
        <w:ind w:left="786"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1E82D0D"/>
    <w:multiLevelType w:val="multilevel"/>
    <w:tmpl w:val="1B726304"/>
    <w:lvl w:ilvl="0">
      <w:start w:val="5"/>
      <w:numFmt w:val="decimal"/>
      <w:lvlText w:val="%1."/>
      <w:lvlJc w:val="left"/>
      <w:pPr>
        <w:ind w:left="360" w:hanging="360"/>
      </w:pPr>
      <w:rPr>
        <w:rFonts w:hint="default"/>
        <w:b/>
        <w:color w:val="auto"/>
      </w:rPr>
    </w:lvl>
    <w:lvl w:ilvl="1">
      <w:start w:val="4"/>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25" w15:restartNumberingAfterBreak="0">
    <w:nsid w:val="75DB3009"/>
    <w:multiLevelType w:val="hybridMultilevel"/>
    <w:tmpl w:val="191237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72A5E7A"/>
    <w:multiLevelType w:val="hybridMultilevel"/>
    <w:tmpl w:val="89DC4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BC5C1D"/>
    <w:multiLevelType w:val="hybridMultilevel"/>
    <w:tmpl w:val="4808B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C260E9F"/>
    <w:multiLevelType w:val="hybridMultilevel"/>
    <w:tmpl w:val="4B849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E5B3983"/>
    <w:multiLevelType w:val="hybridMultilevel"/>
    <w:tmpl w:val="312A6C18"/>
    <w:lvl w:ilvl="0" w:tplc="2B64271E">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7F246A49"/>
    <w:multiLevelType w:val="hybridMultilevel"/>
    <w:tmpl w:val="CD640B2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28118785">
    <w:abstractNumId w:val="21"/>
  </w:num>
  <w:num w:numId="2" w16cid:durableId="1163662532">
    <w:abstractNumId w:val="4"/>
  </w:num>
  <w:num w:numId="3" w16cid:durableId="1811902400">
    <w:abstractNumId w:val="2"/>
  </w:num>
  <w:num w:numId="4" w16cid:durableId="251399646">
    <w:abstractNumId w:val="8"/>
  </w:num>
  <w:num w:numId="5" w16cid:durableId="636646724">
    <w:abstractNumId w:val="26"/>
  </w:num>
  <w:num w:numId="6" w16cid:durableId="1258294602">
    <w:abstractNumId w:val="5"/>
  </w:num>
  <w:num w:numId="7" w16cid:durableId="1207108324">
    <w:abstractNumId w:val="28"/>
  </w:num>
  <w:num w:numId="8" w16cid:durableId="994529529">
    <w:abstractNumId w:val="1"/>
  </w:num>
  <w:num w:numId="9" w16cid:durableId="695232544">
    <w:abstractNumId w:val="12"/>
  </w:num>
  <w:num w:numId="10" w16cid:durableId="2108497617">
    <w:abstractNumId w:val="27"/>
  </w:num>
  <w:num w:numId="11" w16cid:durableId="376970816">
    <w:abstractNumId w:val="9"/>
  </w:num>
  <w:num w:numId="12" w16cid:durableId="1938950542">
    <w:abstractNumId w:val="25"/>
  </w:num>
  <w:num w:numId="13" w16cid:durableId="954017843">
    <w:abstractNumId w:val="7"/>
  </w:num>
  <w:num w:numId="14" w16cid:durableId="125438592">
    <w:abstractNumId w:val="19"/>
  </w:num>
  <w:num w:numId="15" w16cid:durableId="100229464">
    <w:abstractNumId w:val="13"/>
  </w:num>
  <w:num w:numId="16" w16cid:durableId="2034961010">
    <w:abstractNumId w:val="6"/>
  </w:num>
  <w:num w:numId="17" w16cid:durableId="1603689064">
    <w:abstractNumId w:val="17"/>
  </w:num>
  <w:num w:numId="18" w16cid:durableId="456990109">
    <w:abstractNumId w:val="18"/>
  </w:num>
  <w:num w:numId="19" w16cid:durableId="1503274610">
    <w:abstractNumId w:val="10"/>
  </w:num>
  <w:num w:numId="20" w16cid:durableId="1384021812">
    <w:abstractNumId w:val="3"/>
  </w:num>
  <w:num w:numId="21" w16cid:durableId="96874503">
    <w:abstractNumId w:val="11"/>
  </w:num>
  <w:num w:numId="22" w16cid:durableId="2131853300">
    <w:abstractNumId w:val="20"/>
  </w:num>
  <w:num w:numId="23" w16cid:durableId="760108047">
    <w:abstractNumId w:val="0"/>
  </w:num>
  <w:num w:numId="24" w16cid:durableId="458764337">
    <w:abstractNumId w:val="14"/>
  </w:num>
  <w:num w:numId="25" w16cid:durableId="1618176766">
    <w:abstractNumId w:val="24"/>
  </w:num>
  <w:num w:numId="26" w16cid:durableId="1136222287">
    <w:abstractNumId w:val="23"/>
  </w:num>
  <w:num w:numId="27" w16cid:durableId="2080202673">
    <w:abstractNumId w:val="22"/>
  </w:num>
  <w:num w:numId="28" w16cid:durableId="329452365">
    <w:abstractNumId w:val="30"/>
  </w:num>
  <w:num w:numId="29" w16cid:durableId="1616908747">
    <w:abstractNumId w:val="15"/>
  </w:num>
  <w:num w:numId="30" w16cid:durableId="1126509103">
    <w:abstractNumId w:val="29"/>
  </w:num>
  <w:num w:numId="31" w16cid:durableId="43282591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B07"/>
    <w:rsid w:val="00006FCE"/>
    <w:rsid w:val="00012F0A"/>
    <w:rsid w:val="000165B8"/>
    <w:rsid w:val="000224DB"/>
    <w:rsid w:val="00022ED4"/>
    <w:rsid w:val="000244A2"/>
    <w:rsid w:val="00025A6A"/>
    <w:rsid w:val="0003397F"/>
    <w:rsid w:val="0003449D"/>
    <w:rsid w:val="0003753A"/>
    <w:rsid w:val="00042AA8"/>
    <w:rsid w:val="0005367E"/>
    <w:rsid w:val="0006634E"/>
    <w:rsid w:val="000770FE"/>
    <w:rsid w:val="00085208"/>
    <w:rsid w:val="00094BFD"/>
    <w:rsid w:val="0009773D"/>
    <w:rsid w:val="000B32CD"/>
    <w:rsid w:val="000C3D77"/>
    <w:rsid w:val="000C4F14"/>
    <w:rsid w:val="000D2AEF"/>
    <w:rsid w:val="000D6DA4"/>
    <w:rsid w:val="000E3D3F"/>
    <w:rsid w:val="000F6611"/>
    <w:rsid w:val="0010499C"/>
    <w:rsid w:val="001074BF"/>
    <w:rsid w:val="00130394"/>
    <w:rsid w:val="00140889"/>
    <w:rsid w:val="00144B95"/>
    <w:rsid w:val="00153B4E"/>
    <w:rsid w:val="001544CF"/>
    <w:rsid w:val="0016104E"/>
    <w:rsid w:val="00175314"/>
    <w:rsid w:val="001A159C"/>
    <w:rsid w:val="001A176C"/>
    <w:rsid w:val="001A44EB"/>
    <w:rsid w:val="001A4804"/>
    <w:rsid w:val="001B28BD"/>
    <w:rsid w:val="001B2D88"/>
    <w:rsid w:val="001C0C16"/>
    <w:rsid w:val="001C3389"/>
    <w:rsid w:val="001D16A0"/>
    <w:rsid w:val="001D2523"/>
    <w:rsid w:val="001E643F"/>
    <w:rsid w:val="001E7671"/>
    <w:rsid w:val="001F14F6"/>
    <w:rsid w:val="00201833"/>
    <w:rsid w:val="0023763E"/>
    <w:rsid w:val="00237955"/>
    <w:rsid w:val="002439C5"/>
    <w:rsid w:val="00251E8F"/>
    <w:rsid w:val="002556BF"/>
    <w:rsid w:val="0026537D"/>
    <w:rsid w:val="00267742"/>
    <w:rsid w:val="0028137E"/>
    <w:rsid w:val="00282BD0"/>
    <w:rsid w:val="002877BB"/>
    <w:rsid w:val="00293953"/>
    <w:rsid w:val="002B327C"/>
    <w:rsid w:val="002C0C9E"/>
    <w:rsid w:val="002C318F"/>
    <w:rsid w:val="002C7F53"/>
    <w:rsid w:val="002D1EC4"/>
    <w:rsid w:val="002D35CC"/>
    <w:rsid w:val="002F1C7E"/>
    <w:rsid w:val="002F1DAA"/>
    <w:rsid w:val="002F25EC"/>
    <w:rsid w:val="002F3776"/>
    <w:rsid w:val="00312AF2"/>
    <w:rsid w:val="00322BD9"/>
    <w:rsid w:val="0032388A"/>
    <w:rsid w:val="00337A94"/>
    <w:rsid w:val="003503BB"/>
    <w:rsid w:val="00351A0A"/>
    <w:rsid w:val="00355468"/>
    <w:rsid w:val="003667EE"/>
    <w:rsid w:val="003676C1"/>
    <w:rsid w:val="00372C50"/>
    <w:rsid w:val="003763A9"/>
    <w:rsid w:val="0038711D"/>
    <w:rsid w:val="003A6575"/>
    <w:rsid w:val="003A6777"/>
    <w:rsid w:val="003B3AC4"/>
    <w:rsid w:val="003B7233"/>
    <w:rsid w:val="003C6CC1"/>
    <w:rsid w:val="003D15B5"/>
    <w:rsid w:val="003D22D4"/>
    <w:rsid w:val="003D2BE1"/>
    <w:rsid w:val="003D379A"/>
    <w:rsid w:val="003D5EED"/>
    <w:rsid w:val="003E0766"/>
    <w:rsid w:val="003E0F14"/>
    <w:rsid w:val="003E39AE"/>
    <w:rsid w:val="003F4E95"/>
    <w:rsid w:val="003F7058"/>
    <w:rsid w:val="00410EDD"/>
    <w:rsid w:val="00434145"/>
    <w:rsid w:val="004348F6"/>
    <w:rsid w:val="004534EF"/>
    <w:rsid w:val="004642B1"/>
    <w:rsid w:val="0047013F"/>
    <w:rsid w:val="00481D09"/>
    <w:rsid w:val="00482539"/>
    <w:rsid w:val="004A0D76"/>
    <w:rsid w:val="004A6C0D"/>
    <w:rsid w:val="004B66DA"/>
    <w:rsid w:val="004B7532"/>
    <w:rsid w:val="004C420E"/>
    <w:rsid w:val="004D430A"/>
    <w:rsid w:val="004E60E0"/>
    <w:rsid w:val="004F114D"/>
    <w:rsid w:val="00503B61"/>
    <w:rsid w:val="0052437C"/>
    <w:rsid w:val="00545927"/>
    <w:rsid w:val="00550EFB"/>
    <w:rsid w:val="0055230E"/>
    <w:rsid w:val="00553F3D"/>
    <w:rsid w:val="005669B9"/>
    <w:rsid w:val="00567D00"/>
    <w:rsid w:val="0057483A"/>
    <w:rsid w:val="00576CBC"/>
    <w:rsid w:val="00580C10"/>
    <w:rsid w:val="005A018A"/>
    <w:rsid w:val="005A068D"/>
    <w:rsid w:val="005A2353"/>
    <w:rsid w:val="005A3D2C"/>
    <w:rsid w:val="005A6452"/>
    <w:rsid w:val="005A7312"/>
    <w:rsid w:val="005B4C93"/>
    <w:rsid w:val="005C4F5C"/>
    <w:rsid w:val="005C70EC"/>
    <w:rsid w:val="005C7AAA"/>
    <w:rsid w:val="005D0355"/>
    <w:rsid w:val="005D6F18"/>
    <w:rsid w:val="005E408C"/>
    <w:rsid w:val="005E708B"/>
    <w:rsid w:val="005F344D"/>
    <w:rsid w:val="005F411F"/>
    <w:rsid w:val="00605D64"/>
    <w:rsid w:val="00606CEA"/>
    <w:rsid w:val="00627463"/>
    <w:rsid w:val="00635C08"/>
    <w:rsid w:val="0064035F"/>
    <w:rsid w:val="006432FE"/>
    <w:rsid w:val="00650A82"/>
    <w:rsid w:val="00652BF6"/>
    <w:rsid w:val="00660F15"/>
    <w:rsid w:val="006626CA"/>
    <w:rsid w:val="00665265"/>
    <w:rsid w:val="006665C7"/>
    <w:rsid w:val="00667E9C"/>
    <w:rsid w:val="00670EF8"/>
    <w:rsid w:val="006736DE"/>
    <w:rsid w:val="00676269"/>
    <w:rsid w:val="00676810"/>
    <w:rsid w:val="0069074B"/>
    <w:rsid w:val="006A39F2"/>
    <w:rsid w:val="006B3262"/>
    <w:rsid w:val="006B572F"/>
    <w:rsid w:val="006B65F0"/>
    <w:rsid w:val="006C60F1"/>
    <w:rsid w:val="006D1BA0"/>
    <w:rsid w:val="006E27B4"/>
    <w:rsid w:val="006E70F6"/>
    <w:rsid w:val="006E7C5F"/>
    <w:rsid w:val="006F1990"/>
    <w:rsid w:val="006F45C6"/>
    <w:rsid w:val="00707500"/>
    <w:rsid w:val="00721D57"/>
    <w:rsid w:val="00725717"/>
    <w:rsid w:val="00733B2E"/>
    <w:rsid w:val="00735107"/>
    <w:rsid w:val="00735A43"/>
    <w:rsid w:val="0073601D"/>
    <w:rsid w:val="00744F7D"/>
    <w:rsid w:val="00747823"/>
    <w:rsid w:val="0076256E"/>
    <w:rsid w:val="007663FB"/>
    <w:rsid w:val="0078060B"/>
    <w:rsid w:val="00782B58"/>
    <w:rsid w:val="00784FB8"/>
    <w:rsid w:val="007856A2"/>
    <w:rsid w:val="007920E3"/>
    <w:rsid w:val="007957BA"/>
    <w:rsid w:val="007A0B5B"/>
    <w:rsid w:val="007A2343"/>
    <w:rsid w:val="007A68DF"/>
    <w:rsid w:val="007C0B07"/>
    <w:rsid w:val="007C2A9F"/>
    <w:rsid w:val="007C505C"/>
    <w:rsid w:val="007D00AC"/>
    <w:rsid w:val="007D61B3"/>
    <w:rsid w:val="007D7A50"/>
    <w:rsid w:val="007E604F"/>
    <w:rsid w:val="007F1ED8"/>
    <w:rsid w:val="00806AD0"/>
    <w:rsid w:val="008102C4"/>
    <w:rsid w:val="00816918"/>
    <w:rsid w:val="00827C3A"/>
    <w:rsid w:val="00830102"/>
    <w:rsid w:val="00835FC4"/>
    <w:rsid w:val="00841784"/>
    <w:rsid w:val="00845A3F"/>
    <w:rsid w:val="00847AB6"/>
    <w:rsid w:val="0085067B"/>
    <w:rsid w:val="008523F4"/>
    <w:rsid w:val="00855293"/>
    <w:rsid w:val="008705DF"/>
    <w:rsid w:val="00876723"/>
    <w:rsid w:val="008777BC"/>
    <w:rsid w:val="0088170C"/>
    <w:rsid w:val="008958F3"/>
    <w:rsid w:val="008A424B"/>
    <w:rsid w:val="008A573F"/>
    <w:rsid w:val="008E422D"/>
    <w:rsid w:val="008E717A"/>
    <w:rsid w:val="008F34C2"/>
    <w:rsid w:val="008F4067"/>
    <w:rsid w:val="008F4092"/>
    <w:rsid w:val="008F54AE"/>
    <w:rsid w:val="00907F03"/>
    <w:rsid w:val="00910EB5"/>
    <w:rsid w:val="0091498B"/>
    <w:rsid w:val="009252F8"/>
    <w:rsid w:val="00942567"/>
    <w:rsid w:val="009530F4"/>
    <w:rsid w:val="00955D7C"/>
    <w:rsid w:val="009630AF"/>
    <w:rsid w:val="00973BE8"/>
    <w:rsid w:val="00976271"/>
    <w:rsid w:val="00976F24"/>
    <w:rsid w:val="009A496D"/>
    <w:rsid w:val="009A62AD"/>
    <w:rsid w:val="009A6309"/>
    <w:rsid w:val="009B287B"/>
    <w:rsid w:val="009B5B0B"/>
    <w:rsid w:val="009C1DDC"/>
    <w:rsid w:val="009C44D1"/>
    <w:rsid w:val="009D0FBE"/>
    <w:rsid w:val="009D2FE6"/>
    <w:rsid w:val="009D5CFF"/>
    <w:rsid w:val="009D6C36"/>
    <w:rsid w:val="009F05D0"/>
    <w:rsid w:val="009F067D"/>
    <w:rsid w:val="009F2E27"/>
    <w:rsid w:val="00A000EB"/>
    <w:rsid w:val="00A02AB3"/>
    <w:rsid w:val="00A04954"/>
    <w:rsid w:val="00A07CC6"/>
    <w:rsid w:val="00A07DB2"/>
    <w:rsid w:val="00A16436"/>
    <w:rsid w:val="00A17F41"/>
    <w:rsid w:val="00A22883"/>
    <w:rsid w:val="00A24B72"/>
    <w:rsid w:val="00A359E7"/>
    <w:rsid w:val="00A65E15"/>
    <w:rsid w:val="00A712DC"/>
    <w:rsid w:val="00A71EEC"/>
    <w:rsid w:val="00A8396B"/>
    <w:rsid w:val="00A85F27"/>
    <w:rsid w:val="00A9216C"/>
    <w:rsid w:val="00A93A22"/>
    <w:rsid w:val="00AA7C6A"/>
    <w:rsid w:val="00AB578A"/>
    <w:rsid w:val="00AC4103"/>
    <w:rsid w:val="00AC663F"/>
    <w:rsid w:val="00AE4E75"/>
    <w:rsid w:val="00AF7974"/>
    <w:rsid w:val="00B04CE2"/>
    <w:rsid w:val="00B068FF"/>
    <w:rsid w:val="00B21700"/>
    <w:rsid w:val="00B2392D"/>
    <w:rsid w:val="00B27E19"/>
    <w:rsid w:val="00B40C36"/>
    <w:rsid w:val="00B57F5E"/>
    <w:rsid w:val="00B63FF1"/>
    <w:rsid w:val="00B84414"/>
    <w:rsid w:val="00B85859"/>
    <w:rsid w:val="00B902B4"/>
    <w:rsid w:val="00B91E58"/>
    <w:rsid w:val="00B91EB3"/>
    <w:rsid w:val="00B92F7F"/>
    <w:rsid w:val="00BA26F7"/>
    <w:rsid w:val="00BB0068"/>
    <w:rsid w:val="00BB291F"/>
    <w:rsid w:val="00BC2ED4"/>
    <w:rsid w:val="00BC54CD"/>
    <w:rsid w:val="00BC579D"/>
    <w:rsid w:val="00BD5DDD"/>
    <w:rsid w:val="00BE0752"/>
    <w:rsid w:val="00BF1C07"/>
    <w:rsid w:val="00BF2DF3"/>
    <w:rsid w:val="00BF4276"/>
    <w:rsid w:val="00C06777"/>
    <w:rsid w:val="00C0792D"/>
    <w:rsid w:val="00C2707E"/>
    <w:rsid w:val="00C32F12"/>
    <w:rsid w:val="00C34B38"/>
    <w:rsid w:val="00C35F39"/>
    <w:rsid w:val="00C43694"/>
    <w:rsid w:val="00C46958"/>
    <w:rsid w:val="00C51987"/>
    <w:rsid w:val="00C62ED3"/>
    <w:rsid w:val="00C6448D"/>
    <w:rsid w:val="00C6478E"/>
    <w:rsid w:val="00C70E28"/>
    <w:rsid w:val="00C7218D"/>
    <w:rsid w:val="00C83496"/>
    <w:rsid w:val="00C8397A"/>
    <w:rsid w:val="00C87637"/>
    <w:rsid w:val="00C95DD4"/>
    <w:rsid w:val="00C95EB7"/>
    <w:rsid w:val="00C97AEA"/>
    <w:rsid w:val="00CA53FD"/>
    <w:rsid w:val="00CB376D"/>
    <w:rsid w:val="00CB4C1F"/>
    <w:rsid w:val="00CC5F03"/>
    <w:rsid w:val="00CC7787"/>
    <w:rsid w:val="00CD60D5"/>
    <w:rsid w:val="00CE3854"/>
    <w:rsid w:val="00CE4874"/>
    <w:rsid w:val="00CE50E0"/>
    <w:rsid w:val="00CF10B0"/>
    <w:rsid w:val="00CF787C"/>
    <w:rsid w:val="00D012E4"/>
    <w:rsid w:val="00D11578"/>
    <w:rsid w:val="00D14FBA"/>
    <w:rsid w:val="00D1516F"/>
    <w:rsid w:val="00D245D0"/>
    <w:rsid w:val="00D25307"/>
    <w:rsid w:val="00D426C3"/>
    <w:rsid w:val="00D50C9B"/>
    <w:rsid w:val="00D53EDD"/>
    <w:rsid w:val="00D56B0E"/>
    <w:rsid w:val="00D601E6"/>
    <w:rsid w:val="00D62548"/>
    <w:rsid w:val="00D6447B"/>
    <w:rsid w:val="00D706F4"/>
    <w:rsid w:val="00D72381"/>
    <w:rsid w:val="00D7260A"/>
    <w:rsid w:val="00D7571F"/>
    <w:rsid w:val="00D817B6"/>
    <w:rsid w:val="00D87897"/>
    <w:rsid w:val="00D949F3"/>
    <w:rsid w:val="00DA55C2"/>
    <w:rsid w:val="00DA5C01"/>
    <w:rsid w:val="00DB1A43"/>
    <w:rsid w:val="00DB4448"/>
    <w:rsid w:val="00DE07DD"/>
    <w:rsid w:val="00DE5EF1"/>
    <w:rsid w:val="00DF2D15"/>
    <w:rsid w:val="00E12FE1"/>
    <w:rsid w:val="00E21042"/>
    <w:rsid w:val="00E37148"/>
    <w:rsid w:val="00E55316"/>
    <w:rsid w:val="00E72F27"/>
    <w:rsid w:val="00E73B2E"/>
    <w:rsid w:val="00E76655"/>
    <w:rsid w:val="00E80333"/>
    <w:rsid w:val="00E80EC2"/>
    <w:rsid w:val="00E8230C"/>
    <w:rsid w:val="00E839A9"/>
    <w:rsid w:val="00E87284"/>
    <w:rsid w:val="00E95759"/>
    <w:rsid w:val="00EA0315"/>
    <w:rsid w:val="00EA182D"/>
    <w:rsid w:val="00EB4035"/>
    <w:rsid w:val="00EB6DF5"/>
    <w:rsid w:val="00EC698A"/>
    <w:rsid w:val="00ED0641"/>
    <w:rsid w:val="00ED1FA0"/>
    <w:rsid w:val="00ED7359"/>
    <w:rsid w:val="00EE0431"/>
    <w:rsid w:val="00EE421F"/>
    <w:rsid w:val="00EF0122"/>
    <w:rsid w:val="00EF1A4D"/>
    <w:rsid w:val="00F10D99"/>
    <w:rsid w:val="00F2500E"/>
    <w:rsid w:val="00F346E4"/>
    <w:rsid w:val="00F412E0"/>
    <w:rsid w:val="00F429A2"/>
    <w:rsid w:val="00F522D7"/>
    <w:rsid w:val="00F56606"/>
    <w:rsid w:val="00F60CA0"/>
    <w:rsid w:val="00F62675"/>
    <w:rsid w:val="00F628CB"/>
    <w:rsid w:val="00F6375F"/>
    <w:rsid w:val="00F66E9B"/>
    <w:rsid w:val="00F67C2D"/>
    <w:rsid w:val="00F73CD0"/>
    <w:rsid w:val="00F83386"/>
    <w:rsid w:val="00F842D0"/>
    <w:rsid w:val="00F84AFB"/>
    <w:rsid w:val="00F858C1"/>
    <w:rsid w:val="00F8607D"/>
    <w:rsid w:val="00F95B39"/>
    <w:rsid w:val="00FD169B"/>
    <w:rsid w:val="00FD60B5"/>
    <w:rsid w:val="00FD71D0"/>
    <w:rsid w:val="00FE2CB3"/>
    <w:rsid w:val="00FF22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07FFB"/>
  <w15:docId w15:val="{2C55AB9E-54CF-4964-A348-AD1F24DC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18"/>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327C"/>
  </w:style>
  <w:style w:type="paragraph" w:styleId="berschrift1">
    <w:name w:val="heading 1"/>
    <w:basedOn w:val="Standard"/>
    <w:next w:val="Standard"/>
    <w:link w:val="berschrift1Zchn"/>
    <w:autoRedefine/>
    <w:uiPriority w:val="9"/>
    <w:qFormat/>
    <w:rsid w:val="00AA7C6A"/>
    <w:pPr>
      <w:keepNext/>
      <w:keepLines/>
      <w:tabs>
        <w:tab w:val="left" w:pos="0"/>
      </w:tabs>
      <w:spacing w:before="240" w:after="0"/>
      <w:outlineLvl w:val="0"/>
    </w:pPr>
    <w:rPr>
      <w:rFonts w:eastAsiaTheme="majorEastAsia" w:cstheme="majorBidi"/>
      <w:b/>
      <w:sz w:val="20"/>
      <w:szCs w:val="32"/>
    </w:rPr>
  </w:style>
  <w:style w:type="paragraph" w:styleId="berschrift2">
    <w:name w:val="heading 2"/>
    <w:basedOn w:val="Standard"/>
    <w:next w:val="Standard"/>
    <w:link w:val="berschrift2Zchn"/>
    <w:uiPriority w:val="9"/>
    <w:unhideWhenUsed/>
    <w:qFormat/>
    <w:rsid w:val="003763A9"/>
    <w:pPr>
      <w:keepNext/>
      <w:keepLines/>
      <w:spacing w:before="40" w:after="0"/>
      <w:outlineLvl w:val="1"/>
      <w15:collapsed/>
    </w:pPr>
    <w:rPr>
      <w:rFonts w:eastAsiaTheme="majorEastAsia" w:cstheme="majorBidi"/>
      <w:color w:val="92D050"/>
      <w:sz w:val="2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0B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0B07"/>
  </w:style>
  <w:style w:type="paragraph" w:styleId="Fuzeile">
    <w:name w:val="footer"/>
    <w:basedOn w:val="Standard"/>
    <w:link w:val="FuzeileZchn"/>
    <w:uiPriority w:val="99"/>
    <w:unhideWhenUsed/>
    <w:rsid w:val="007C0B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0B07"/>
  </w:style>
  <w:style w:type="paragraph" w:styleId="Sprechblasentext">
    <w:name w:val="Balloon Text"/>
    <w:basedOn w:val="Standard"/>
    <w:link w:val="SprechblasentextZchn"/>
    <w:uiPriority w:val="99"/>
    <w:unhideWhenUsed/>
    <w:rsid w:val="00D7260A"/>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rsid w:val="00D7260A"/>
    <w:rPr>
      <w:rFonts w:ascii="Segoe UI" w:hAnsi="Segoe UI" w:cs="Segoe UI"/>
      <w:sz w:val="18"/>
      <w:szCs w:val="18"/>
    </w:rPr>
  </w:style>
  <w:style w:type="paragraph" w:styleId="Listenabsatz">
    <w:name w:val="List Paragraph"/>
    <w:basedOn w:val="Standard"/>
    <w:uiPriority w:val="34"/>
    <w:qFormat/>
    <w:rsid w:val="009C1DDC"/>
    <w:pPr>
      <w:ind w:left="720"/>
      <w:contextualSpacing/>
    </w:pPr>
  </w:style>
  <w:style w:type="paragraph" w:styleId="Listenfortsetzung">
    <w:name w:val="List Continue"/>
    <w:basedOn w:val="Standard"/>
    <w:uiPriority w:val="99"/>
    <w:unhideWhenUsed/>
    <w:rsid w:val="005A018A"/>
    <w:pPr>
      <w:spacing w:after="120"/>
      <w:ind w:left="283"/>
      <w:contextualSpacing/>
    </w:pPr>
  </w:style>
  <w:style w:type="paragraph" w:styleId="Textkrper">
    <w:name w:val="Body Text"/>
    <w:basedOn w:val="Standard"/>
    <w:link w:val="TextkrperZchn"/>
    <w:uiPriority w:val="99"/>
    <w:unhideWhenUsed/>
    <w:rsid w:val="005A018A"/>
    <w:pPr>
      <w:spacing w:after="120"/>
    </w:pPr>
  </w:style>
  <w:style w:type="character" w:customStyle="1" w:styleId="TextkrperZchn">
    <w:name w:val="Textkörper Zchn"/>
    <w:basedOn w:val="Absatz-Standardschriftart"/>
    <w:link w:val="Textkrper"/>
    <w:uiPriority w:val="99"/>
    <w:rsid w:val="005A018A"/>
  </w:style>
  <w:style w:type="paragraph" w:customStyle="1" w:styleId="Default">
    <w:name w:val="Default"/>
    <w:rsid w:val="002F25EC"/>
    <w:pPr>
      <w:autoSpaceDE w:val="0"/>
      <w:autoSpaceDN w:val="0"/>
      <w:adjustRightInd w:val="0"/>
      <w:spacing w:after="0" w:line="240" w:lineRule="auto"/>
    </w:pPr>
    <w:rPr>
      <w:color w:val="000000"/>
      <w:sz w:val="24"/>
      <w:szCs w:val="24"/>
    </w:rPr>
  </w:style>
  <w:style w:type="character" w:customStyle="1" w:styleId="berschrift1Zchn">
    <w:name w:val="Überschrift 1 Zchn"/>
    <w:basedOn w:val="Absatz-Standardschriftart"/>
    <w:link w:val="berschrift1"/>
    <w:uiPriority w:val="9"/>
    <w:rsid w:val="00AA7C6A"/>
    <w:rPr>
      <w:rFonts w:eastAsiaTheme="majorEastAsia" w:cstheme="majorBidi"/>
      <w:b/>
      <w:sz w:val="20"/>
      <w:szCs w:val="32"/>
    </w:rPr>
  </w:style>
  <w:style w:type="character" w:styleId="Kommentarzeichen">
    <w:name w:val="annotation reference"/>
    <w:basedOn w:val="Absatz-Standardschriftart"/>
    <w:uiPriority w:val="99"/>
    <w:semiHidden/>
    <w:unhideWhenUsed/>
    <w:rsid w:val="00606CEA"/>
    <w:rPr>
      <w:sz w:val="16"/>
      <w:szCs w:val="16"/>
    </w:rPr>
  </w:style>
  <w:style w:type="paragraph" w:styleId="Kommentartext">
    <w:name w:val="annotation text"/>
    <w:basedOn w:val="Standard"/>
    <w:link w:val="KommentartextZchn"/>
    <w:uiPriority w:val="99"/>
    <w:semiHidden/>
    <w:unhideWhenUsed/>
    <w:rsid w:val="00606CEA"/>
    <w:pPr>
      <w:spacing w:line="240" w:lineRule="auto"/>
    </w:pPr>
    <w:rPr>
      <w:sz w:val="20"/>
    </w:rPr>
  </w:style>
  <w:style w:type="character" w:customStyle="1" w:styleId="KommentartextZchn">
    <w:name w:val="Kommentartext Zchn"/>
    <w:basedOn w:val="Absatz-Standardschriftart"/>
    <w:link w:val="Kommentartext"/>
    <w:uiPriority w:val="99"/>
    <w:semiHidden/>
    <w:rsid w:val="00606CEA"/>
    <w:rPr>
      <w:sz w:val="20"/>
    </w:rPr>
  </w:style>
  <w:style w:type="paragraph" w:styleId="Kommentarthema">
    <w:name w:val="annotation subject"/>
    <w:basedOn w:val="Kommentartext"/>
    <w:next w:val="Kommentartext"/>
    <w:link w:val="KommentarthemaZchn"/>
    <w:uiPriority w:val="99"/>
    <w:semiHidden/>
    <w:unhideWhenUsed/>
    <w:rsid w:val="00606CEA"/>
    <w:rPr>
      <w:b/>
      <w:bCs/>
    </w:rPr>
  </w:style>
  <w:style w:type="character" w:customStyle="1" w:styleId="KommentarthemaZchn">
    <w:name w:val="Kommentarthema Zchn"/>
    <w:basedOn w:val="KommentartextZchn"/>
    <w:link w:val="Kommentarthema"/>
    <w:uiPriority w:val="99"/>
    <w:semiHidden/>
    <w:rsid w:val="00606CEA"/>
    <w:rPr>
      <w:b/>
      <w:bCs/>
      <w:sz w:val="20"/>
    </w:rPr>
  </w:style>
  <w:style w:type="character" w:customStyle="1" w:styleId="berschrift2Zchn">
    <w:name w:val="Überschrift 2 Zchn"/>
    <w:basedOn w:val="Absatz-Standardschriftart"/>
    <w:link w:val="berschrift2"/>
    <w:uiPriority w:val="9"/>
    <w:rsid w:val="003763A9"/>
    <w:rPr>
      <w:rFonts w:eastAsiaTheme="majorEastAsia" w:cstheme="majorBidi"/>
      <w:color w:val="92D050"/>
      <w:sz w:val="20"/>
      <w:szCs w:val="26"/>
    </w:rPr>
  </w:style>
  <w:style w:type="paragraph" w:styleId="KeinLeerraum">
    <w:name w:val="No Spacing"/>
    <w:uiPriority w:val="1"/>
    <w:qFormat/>
    <w:rsid w:val="00747823"/>
    <w:pPr>
      <w:spacing w:after="0" w:line="240" w:lineRule="auto"/>
    </w:pPr>
  </w:style>
  <w:style w:type="paragraph" w:customStyle="1" w:styleId="Formatvorlage1a">
    <w:name w:val="Formatvorlage1a"/>
    <w:basedOn w:val="berschrift1"/>
    <w:link w:val="Formatvorlage1aZchn"/>
    <w:qFormat/>
    <w:rsid w:val="00747823"/>
    <w:pPr>
      <w:ind w:left="357" w:hanging="357"/>
      <w15:collapsed/>
    </w:pPr>
  </w:style>
  <w:style w:type="character" w:customStyle="1" w:styleId="Formatvorlage1aZchn">
    <w:name w:val="Formatvorlage1a Zchn"/>
    <w:basedOn w:val="berschrift1Zchn"/>
    <w:link w:val="Formatvorlage1a"/>
    <w:rsid w:val="00747823"/>
    <w:rPr>
      <w:rFonts w:eastAsiaTheme="majorEastAsia" w:cstheme="majorBidi"/>
      <w:b/>
      <w:sz w:val="2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20381">
      <w:bodyDiv w:val="1"/>
      <w:marLeft w:val="0"/>
      <w:marRight w:val="0"/>
      <w:marTop w:val="0"/>
      <w:marBottom w:val="0"/>
      <w:divBdr>
        <w:top w:val="none" w:sz="0" w:space="0" w:color="auto"/>
        <w:left w:val="none" w:sz="0" w:space="0" w:color="auto"/>
        <w:bottom w:val="none" w:sz="0" w:space="0" w:color="auto"/>
        <w:right w:val="none" w:sz="0" w:space="0" w:color="auto"/>
      </w:divBdr>
    </w:div>
    <w:div w:id="62851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92D050"/>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79B6C8C57884A42973AC9435FD7A0ED" ma:contentTypeVersion="16" ma:contentTypeDescription="Ein neues Dokument erstellen." ma:contentTypeScope="" ma:versionID="a0ae59e0726d1023f794da0e4a37dda4">
  <xsd:schema xmlns:xsd="http://www.w3.org/2001/XMLSchema" xmlns:xs="http://www.w3.org/2001/XMLSchema" xmlns:p="http://schemas.microsoft.com/office/2006/metadata/properties" xmlns:ns2="6abee713-4390-42e2-84be-f03538804e91" xmlns:ns3="66a48610-5384-443d-ba22-e48b1718d568" targetNamespace="http://schemas.microsoft.com/office/2006/metadata/properties" ma:root="true" ma:fieldsID="54aa06e3e45d264a352f6c36d5e28d10" ns2:_="" ns3:_="">
    <xsd:import namespace="6abee713-4390-42e2-84be-f03538804e91"/>
    <xsd:import namespace="66a48610-5384-443d-ba22-e48b1718d5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ee713-4390-42e2-84be-f03538804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6a68da4-00bd-4c9e-b777-b5b3c96c8fb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48610-5384-443d-ba22-e48b1718d568"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fb064899-e882-41fd-9369-bd21c6b74eb1}" ma:internalName="TaxCatchAll" ma:showField="CatchAllData" ma:web="66a48610-5384-443d-ba22-e48b1718d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bee713-4390-42e2-84be-f03538804e91">
      <Terms xmlns="http://schemas.microsoft.com/office/infopath/2007/PartnerControls"/>
    </lcf76f155ced4ddcb4097134ff3c332f>
    <TaxCatchAll xmlns="66a48610-5384-443d-ba22-e48b1718d568" xsi:nil="true"/>
  </documentManagement>
</p:properties>
</file>

<file path=customXml/itemProps1.xml><?xml version="1.0" encoding="utf-8"?>
<ds:datastoreItem xmlns:ds="http://schemas.openxmlformats.org/officeDocument/2006/customXml" ds:itemID="{BBD99EFC-353F-440E-B941-00F84FE2219D}">
  <ds:schemaRefs>
    <ds:schemaRef ds:uri="http://schemas.openxmlformats.org/officeDocument/2006/bibliography"/>
  </ds:schemaRefs>
</ds:datastoreItem>
</file>

<file path=customXml/itemProps2.xml><?xml version="1.0" encoding="utf-8"?>
<ds:datastoreItem xmlns:ds="http://schemas.openxmlformats.org/officeDocument/2006/customXml" ds:itemID="{673540E9-FF6A-42ED-BB98-253657BDC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ee713-4390-42e2-84be-f03538804e91"/>
    <ds:schemaRef ds:uri="66a48610-5384-443d-ba22-e48b1718d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FB1EB-5D8F-4BDE-9F2F-AEE952965A51}">
  <ds:schemaRefs>
    <ds:schemaRef ds:uri="http://schemas.microsoft.com/sharepoint/v3/contenttype/forms"/>
  </ds:schemaRefs>
</ds:datastoreItem>
</file>

<file path=customXml/itemProps4.xml><?xml version="1.0" encoding="utf-8"?>
<ds:datastoreItem xmlns:ds="http://schemas.openxmlformats.org/officeDocument/2006/customXml" ds:itemID="{41D68E0A-D329-46B4-BA11-F5495CE316C3}">
  <ds:schemaRefs>
    <ds:schemaRef ds:uri="http://schemas.microsoft.com/office/2006/metadata/properties"/>
    <ds:schemaRef ds:uri="http://schemas.microsoft.com/office/infopath/2007/PartnerControls"/>
    <ds:schemaRef ds:uri="6abee713-4390-42e2-84be-f03538804e91"/>
    <ds:schemaRef ds:uri="66a48610-5384-443d-ba22-e48b1718d5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2206</Words>
  <Characters>13905</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Volker Magnie</dc:creator>
  <cp:keywords/>
  <dc:description/>
  <cp:lastModifiedBy>Volker Magnie</cp:lastModifiedBy>
  <cp:revision>7</cp:revision>
  <cp:lastPrinted>2018-04-24T07:17:00Z</cp:lastPrinted>
  <dcterms:created xsi:type="dcterms:W3CDTF">2026-05-08T07:10:00Z</dcterms:created>
  <dcterms:modified xsi:type="dcterms:W3CDTF">2026-05-08T08:41:00Z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0x010100079B6C8C57884A42973AC9435FD7A0ED</vt:lpwstr>
  </property>
  <property fmtid="{D5CDD505-2E9C-101B-9397-08002B2CF9AE}" pid="3" name="MediaServiceImageTags">
    <vt:lpwstr/>
  </property>
</Properties>
</file>